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97" w:rsidRPr="008A7456" w:rsidRDefault="000C0497" w:rsidP="00FF1108">
      <w:pPr>
        <w:rPr>
          <w:b/>
        </w:rPr>
      </w:pPr>
      <w:r w:rsidRPr="008A7456">
        <w:rPr>
          <w:b/>
        </w:rPr>
        <w:t>MINUTES OF THE ARGOED COMMUNITY COUNCIL HELD ON TUESDAY</w:t>
      </w:r>
      <w:r w:rsidR="006B2422">
        <w:rPr>
          <w:b/>
        </w:rPr>
        <w:t>1st</w:t>
      </w:r>
      <w:r w:rsidR="00D71648">
        <w:rPr>
          <w:b/>
        </w:rPr>
        <w:t xml:space="preserve"> </w:t>
      </w:r>
      <w:r w:rsidR="006B2422">
        <w:rPr>
          <w:b/>
        </w:rPr>
        <w:t xml:space="preserve">SEPTEMBER </w:t>
      </w:r>
      <w:r w:rsidR="00D62217" w:rsidRPr="008A7456">
        <w:rPr>
          <w:b/>
        </w:rPr>
        <w:t xml:space="preserve">2015 </w:t>
      </w:r>
      <w:r w:rsidRPr="008A7456">
        <w:rPr>
          <w:b/>
        </w:rPr>
        <w:t>AT 7</w:t>
      </w:r>
      <w:r w:rsidR="0067197B">
        <w:rPr>
          <w:b/>
        </w:rPr>
        <w:t>.3</w:t>
      </w:r>
      <w:r w:rsidR="00FE16B1">
        <w:rPr>
          <w:b/>
        </w:rPr>
        <w:t>0</w:t>
      </w:r>
      <w:r w:rsidRPr="008A7456">
        <w:rPr>
          <w:b/>
        </w:rPr>
        <w:t xml:space="preserve"> P.M. AT THE </w:t>
      </w:r>
      <w:r w:rsidR="00927D37" w:rsidRPr="008A7456">
        <w:rPr>
          <w:b/>
        </w:rPr>
        <w:t xml:space="preserve">COMMUNITY CENTRE, MERCIA DRIVE, </w:t>
      </w:r>
      <w:proofErr w:type="gramStart"/>
      <w:r w:rsidRPr="008A7456">
        <w:rPr>
          <w:b/>
        </w:rPr>
        <w:t>MYNYDD</w:t>
      </w:r>
      <w:proofErr w:type="gramEnd"/>
      <w:r w:rsidRPr="008A7456">
        <w:rPr>
          <w:b/>
        </w:rPr>
        <w:t xml:space="preserve"> ISA.</w:t>
      </w:r>
    </w:p>
    <w:p w:rsidR="000C0497" w:rsidRPr="00A9766B" w:rsidRDefault="000C0497" w:rsidP="00F8301D">
      <w:pPr>
        <w:outlineLvl w:val="0"/>
        <w:rPr>
          <w:b/>
        </w:rPr>
      </w:pPr>
      <w:r w:rsidRPr="00A9766B">
        <w:rPr>
          <w:b/>
        </w:rPr>
        <w:t xml:space="preserve">PRESENT:  </w:t>
      </w:r>
    </w:p>
    <w:p w:rsidR="002D1F08" w:rsidRPr="00611001" w:rsidRDefault="000C0497" w:rsidP="00F8301D">
      <w:r w:rsidRPr="00611001">
        <w:t>Councillor R Marsh (Chair)</w:t>
      </w:r>
      <w:r w:rsidRPr="00611001">
        <w:tab/>
      </w:r>
      <w:r w:rsidRPr="00611001">
        <w:tab/>
      </w:r>
      <w:r w:rsidRPr="00611001">
        <w:tab/>
        <w:t>Councillor D Jenkins</w:t>
      </w:r>
      <w:r w:rsidRPr="00611001">
        <w:tab/>
      </w:r>
      <w:r w:rsidRPr="00611001">
        <w:tab/>
      </w:r>
    </w:p>
    <w:p w:rsidR="00AA19FA" w:rsidRPr="00611001" w:rsidRDefault="00BC12F2" w:rsidP="002D1F08">
      <w:r w:rsidRPr="00611001">
        <w:rPr>
          <w:color w:val="000000"/>
        </w:rPr>
        <w:t>Councillor M Jones</w:t>
      </w:r>
      <w:r w:rsidR="002D1F08" w:rsidRPr="00611001">
        <w:rPr>
          <w:color w:val="000000"/>
        </w:rPr>
        <w:tab/>
      </w:r>
      <w:r w:rsidR="002D1F08" w:rsidRPr="00611001">
        <w:rPr>
          <w:color w:val="000000"/>
        </w:rPr>
        <w:tab/>
      </w:r>
      <w:r w:rsidR="002D1F08" w:rsidRPr="00611001">
        <w:rPr>
          <w:color w:val="000000"/>
        </w:rPr>
        <w:tab/>
      </w:r>
      <w:r w:rsidR="002D1F08" w:rsidRPr="00611001">
        <w:rPr>
          <w:color w:val="000000"/>
        </w:rPr>
        <w:tab/>
      </w:r>
      <w:r w:rsidR="00C80ECF" w:rsidRPr="00611001">
        <w:t>Councillor J Holiday.</w:t>
      </w:r>
      <w:r w:rsidR="002D1F08" w:rsidRPr="00611001">
        <w:tab/>
      </w:r>
      <w:r w:rsidR="002D1F08" w:rsidRPr="00611001">
        <w:tab/>
      </w:r>
    </w:p>
    <w:p w:rsidR="00AA19FA" w:rsidRPr="00611001" w:rsidRDefault="002D1F08" w:rsidP="00AA19FA">
      <w:r w:rsidRPr="00611001">
        <w:t xml:space="preserve">Councillor H </w:t>
      </w:r>
      <w:proofErr w:type="spellStart"/>
      <w:r w:rsidRPr="00611001">
        <w:t>McGuill</w:t>
      </w:r>
      <w:proofErr w:type="spellEnd"/>
      <w:r w:rsidR="00AA19FA" w:rsidRPr="00611001">
        <w:tab/>
      </w:r>
      <w:r w:rsidR="00AA19FA" w:rsidRPr="00611001">
        <w:tab/>
      </w:r>
      <w:r w:rsidR="00AA19FA" w:rsidRPr="00611001">
        <w:tab/>
      </w:r>
      <w:r w:rsidR="00AA19FA" w:rsidRPr="00611001">
        <w:tab/>
      </w:r>
      <w:r w:rsidR="003040D4" w:rsidRPr="00611001">
        <w:t>Councillor C L W Bull</w:t>
      </w:r>
      <w:r w:rsidR="003040D4" w:rsidRPr="00611001">
        <w:tab/>
      </w:r>
      <w:r w:rsidR="003040D4" w:rsidRPr="00611001">
        <w:tab/>
      </w:r>
      <w:r w:rsidR="003040D4" w:rsidRPr="00611001">
        <w:tab/>
      </w:r>
    </w:p>
    <w:p w:rsidR="005F2273" w:rsidRPr="00611001" w:rsidRDefault="003040D4" w:rsidP="00AA19FA">
      <w:r w:rsidRPr="00611001">
        <w:t>Councillor A Hayward-Baker</w:t>
      </w:r>
      <w:r w:rsidR="00611001" w:rsidRPr="00611001">
        <w:tab/>
      </w:r>
      <w:r w:rsidR="00611001" w:rsidRPr="00611001">
        <w:tab/>
      </w:r>
      <w:r w:rsidR="00611001" w:rsidRPr="00611001">
        <w:tab/>
        <w:t>Councillor J McCar</w:t>
      </w:r>
      <w:r w:rsidR="0067197B">
        <w:t>r</w:t>
      </w:r>
      <w:r w:rsidR="00611001" w:rsidRPr="00611001">
        <w:t>on</w:t>
      </w:r>
    </w:p>
    <w:p w:rsidR="00611001" w:rsidRPr="00611001" w:rsidRDefault="00611001" w:rsidP="00AA19FA">
      <w:r w:rsidRPr="00611001">
        <w:t>Councillor P M Jones</w:t>
      </w:r>
      <w:r w:rsidRPr="00611001">
        <w:tab/>
      </w:r>
      <w:r w:rsidRPr="00611001">
        <w:tab/>
      </w:r>
      <w:r w:rsidRPr="00611001">
        <w:tab/>
      </w:r>
      <w:r w:rsidRPr="00611001">
        <w:tab/>
        <w:t xml:space="preserve"> Councillor W J Taylor</w:t>
      </w:r>
    </w:p>
    <w:p w:rsidR="00D62217" w:rsidRDefault="000C0497" w:rsidP="00FF1108">
      <w:pPr>
        <w:outlineLvl w:val="0"/>
      </w:pPr>
      <w:r w:rsidRPr="00611001">
        <w:rPr>
          <w:b/>
        </w:rPr>
        <w:t>In attendance:</w:t>
      </w:r>
      <w:r w:rsidRPr="00BC6252">
        <w:t xml:space="preserve"> </w:t>
      </w:r>
    </w:p>
    <w:p w:rsidR="000C0497" w:rsidRPr="00247107" w:rsidRDefault="000C0497" w:rsidP="00FF1108">
      <w:pPr>
        <w:outlineLvl w:val="0"/>
      </w:pPr>
      <w:r w:rsidRPr="005C5DE8">
        <w:t>Mr R Hampson-Jones (Clerk)</w:t>
      </w:r>
      <w:r>
        <w:tab/>
      </w:r>
      <w:r>
        <w:tab/>
      </w:r>
      <w:r>
        <w:tab/>
      </w:r>
      <w:r w:rsidRPr="00247107">
        <w:t xml:space="preserve"> </w:t>
      </w:r>
    </w:p>
    <w:p w:rsidR="000C0497" w:rsidRPr="00247107" w:rsidRDefault="000C0497" w:rsidP="00FF1108">
      <w:r>
        <w:tab/>
      </w:r>
    </w:p>
    <w:p w:rsidR="000C0497" w:rsidRPr="00B961C5" w:rsidRDefault="000C0497" w:rsidP="00FF1108">
      <w:pPr>
        <w:rPr>
          <w:b/>
        </w:rPr>
      </w:pPr>
      <w:r>
        <w:rPr>
          <w:b/>
        </w:rPr>
        <w:t>1.</w:t>
      </w:r>
      <w:r w:rsidR="00C10D82">
        <w:rPr>
          <w:b/>
        </w:rPr>
        <w:t>046</w:t>
      </w:r>
      <w:r w:rsidR="004C3AEA">
        <w:rPr>
          <w:b/>
        </w:rPr>
        <w:t>/</w:t>
      </w:r>
      <w:r w:rsidR="002D1F08">
        <w:rPr>
          <w:b/>
        </w:rPr>
        <w:t>15</w:t>
      </w:r>
      <w:r w:rsidRPr="00247107">
        <w:rPr>
          <w:b/>
        </w:rPr>
        <w:t xml:space="preserve"> APOLOGIES FOR ABSENCE.</w:t>
      </w:r>
    </w:p>
    <w:p w:rsidR="000C0497" w:rsidRDefault="000C0497" w:rsidP="008637F0">
      <w:r w:rsidRPr="00247107">
        <w:t>The following apologies were r</w:t>
      </w:r>
      <w:r w:rsidRPr="00BB5478">
        <w:t>eceived</w:t>
      </w:r>
      <w:r>
        <w:t>:</w:t>
      </w:r>
    </w:p>
    <w:p w:rsidR="00611001" w:rsidRDefault="00611001" w:rsidP="00C80ECF">
      <w:r>
        <w:t>Councillor</w:t>
      </w:r>
      <w:r w:rsidR="002F33CC">
        <w:t xml:space="preserve"> B</w:t>
      </w:r>
      <w:r>
        <w:t xml:space="preserve"> Bragg</w:t>
      </w:r>
      <w:r w:rsidR="00AA19FA">
        <w:t>,</w:t>
      </w:r>
      <w:r w:rsidR="00AA19FA" w:rsidRPr="00AA19FA">
        <w:t xml:space="preserve"> </w:t>
      </w:r>
      <w:r w:rsidR="00AA19FA">
        <w:t>C</w:t>
      </w:r>
      <w:r w:rsidR="00AA19FA" w:rsidRPr="00BB5478">
        <w:t>ouncillor</w:t>
      </w:r>
      <w:r w:rsidR="00AA19FA">
        <w:t xml:space="preserve"> J</w:t>
      </w:r>
      <w:r w:rsidR="00AA19FA" w:rsidRPr="00BB5478">
        <w:t xml:space="preserve"> </w:t>
      </w:r>
      <w:r w:rsidR="00AA19FA">
        <w:t>Norwood,</w:t>
      </w:r>
      <w:r w:rsidRPr="00611001">
        <w:t xml:space="preserve"> </w:t>
      </w:r>
      <w:r>
        <w:t>Councillor F Hadfield-Jones</w:t>
      </w:r>
    </w:p>
    <w:p w:rsidR="003168BC" w:rsidRPr="001F5E13" w:rsidRDefault="003168BC" w:rsidP="00FF1108">
      <w:pPr>
        <w:rPr>
          <w:b/>
        </w:rPr>
      </w:pPr>
    </w:p>
    <w:p w:rsidR="000C0497" w:rsidRDefault="000C0497" w:rsidP="00BC12F2">
      <w:pPr>
        <w:outlineLvl w:val="0"/>
      </w:pPr>
      <w:r w:rsidRPr="00EF41E9">
        <w:rPr>
          <w:b/>
        </w:rPr>
        <w:t>Absent</w:t>
      </w:r>
      <w:r>
        <w:rPr>
          <w:b/>
        </w:rPr>
        <w:t>:</w:t>
      </w:r>
      <w:r w:rsidR="00C80ECF">
        <w:tab/>
      </w:r>
    </w:p>
    <w:p w:rsidR="00BC12F2" w:rsidRPr="000B4445" w:rsidRDefault="00BC12F2" w:rsidP="00BC12F2">
      <w:pPr>
        <w:outlineLvl w:val="0"/>
        <w:rPr>
          <w:b/>
        </w:rPr>
      </w:pPr>
    </w:p>
    <w:p w:rsidR="000C0497" w:rsidRDefault="000C0497" w:rsidP="00FF1108">
      <w:pPr>
        <w:rPr>
          <w:b/>
        </w:rPr>
      </w:pPr>
      <w:r>
        <w:rPr>
          <w:b/>
        </w:rPr>
        <w:t xml:space="preserve"> 2.</w:t>
      </w:r>
      <w:r w:rsidR="002D1F08">
        <w:rPr>
          <w:b/>
        </w:rPr>
        <w:t>0</w:t>
      </w:r>
      <w:r w:rsidR="00C10D82">
        <w:rPr>
          <w:b/>
        </w:rPr>
        <w:t>47</w:t>
      </w:r>
      <w:r w:rsidR="002D1F08">
        <w:rPr>
          <w:b/>
        </w:rPr>
        <w:t>/15</w:t>
      </w:r>
      <w:r w:rsidRPr="00247107">
        <w:rPr>
          <w:b/>
        </w:rPr>
        <w:t xml:space="preserve"> </w:t>
      </w:r>
      <w:r>
        <w:rPr>
          <w:b/>
        </w:rPr>
        <w:t>Use of recording Equipment</w:t>
      </w:r>
    </w:p>
    <w:p w:rsidR="000C0497" w:rsidRDefault="000C0497" w:rsidP="008637F0">
      <w:r>
        <w:t>The Chair asked that all recording equ</w:t>
      </w:r>
      <w:r w:rsidR="00217348">
        <w:t>ipment and mobile phones to be s</w:t>
      </w:r>
      <w:r>
        <w:t xml:space="preserve">witched </w:t>
      </w:r>
      <w:r w:rsidR="00286C23">
        <w:t>o</w:t>
      </w:r>
      <w:r>
        <w:t>ff with the exception of the recording equipment used by the Clerk</w:t>
      </w:r>
    </w:p>
    <w:p w:rsidR="002F33CC" w:rsidRDefault="002F33CC" w:rsidP="008637F0"/>
    <w:p w:rsidR="00C530EA" w:rsidRDefault="00611001" w:rsidP="00217348">
      <w:pPr>
        <w:rPr>
          <w:b/>
        </w:rPr>
      </w:pPr>
      <w:r>
        <w:rPr>
          <w:b/>
        </w:rPr>
        <w:t>3</w:t>
      </w:r>
      <w:r w:rsidR="001C02A8">
        <w:rPr>
          <w:b/>
        </w:rPr>
        <w:t>.</w:t>
      </w:r>
      <w:r w:rsidR="006C1E74">
        <w:rPr>
          <w:b/>
        </w:rPr>
        <w:t>0</w:t>
      </w:r>
      <w:r w:rsidR="00C10D82">
        <w:rPr>
          <w:b/>
        </w:rPr>
        <w:t>48</w:t>
      </w:r>
      <w:r w:rsidR="002D1F08">
        <w:rPr>
          <w:b/>
        </w:rPr>
        <w:t>/15</w:t>
      </w:r>
      <w:r w:rsidR="000C0497">
        <w:rPr>
          <w:b/>
        </w:rPr>
        <w:t xml:space="preserve"> Standing Orders- Declarations of Interest.</w:t>
      </w:r>
    </w:p>
    <w:p w:rsidR="006C1E74" w:rsidRDefault="00611001" w:rsidP="00217348">
      <w:r w:rsidRPr="00611001">
        <w:t xml:space="preserve">Councillor </w:t>
      </w:r>
      <w:r w:rsidR="002F33CC">
        <w:t>Roy Marsh d</w:t>
      </w:r>
      <w:r w:rsidRPr="00611001">
        <w:t>eclared an interest with regard to the application for co-option</w:t>
      </w:r>
    </w:p>
    <w:p w:rsidR="00611001" w:rsidRDefault="00611001" w:rsidP="00217348"/>
    <w:p w:rsidR="00611001" w:rsidRDefault="00611001" w:rsidP="00611001">
      <w:pPr>
        <w:rPr>
          <w:b/>
        </w:rPr>
      </w:pPr>
      <w:r>
        <w:rPr>
          <w:b/>
        </w:rPr>
        <w:t>4.0</w:t>
      </w:r>
      <w:r w:rsidR="00C10D82">
        <w:rPr>
          <w:b/>
        </w:rPr>
        <w:t>49</w:t>
      </w:r>
      <w:r>
        <w:rPr>
          <w:b/>
        </w:rPr>
        <w:t xml:space="preserve">/15 Co-Option of Members </w:t>
      </w:r>
    </w:p>
    <w:p w:rsidR="00611001" w:rsidRDefault="00611001" w:rsidP="00217348">
      <w:r>
        <w:rPr>
          <w:b/>
        </w:rPr>
        <w:t xml:space="preserve"> </w:t>
      </w:r>
      <w:r w:rsidRPr="00611001">
        <w:t xml:space="preserve">John </w:t>
      </w:r>
      <w:proofErr w:type="spellStart"/>
      <w:r w:rsidRPr="00611001">
        <w:t>McCaron</w:t>
      </w:r>
      <w:proofErr w:type="spellEnd"/>
      <w:r w:rsidRPr="00611001">
        <w:t xml:space="preserve"> </w:t>
      </w:r>
      <w:r>
        <w:t>gave a presentation to the council and was asked to leave the room.</w:t>
      </w:r>
    </w:p>
    <w:p w:rsidR="00611001" w:rsidRDefault="00611001" w:rsidP="00217348">
      <w:pPr>
        <w:rPr>
          <w:b/>
        </w:rPr>
      </w:pPr>
    </w:p>
    <w:p w:rsidR="00611001" w:rsidRPr="00611001" w:rsidRDefault="00611001" w:rsidP="00217348">
      <w:pPr>
        <w:rPr>
          <w:b/>
        </w:rPr>
      </w:pPr>
      <w:r w:rsidRPr="00611001">
        <w:rPr>
          <w:b/>
        </w:rPr>
        <w:t>Resolved:</w:t>
      </w:r>
      <w:r w:rsidR="002F33CC">
        <w:rPr>
          <w:b/>
        </w:rPr>
        <w:t xml:space="preserve"> Councillor </w:t>
      </w:r>
      <w:r>
        <w:rPr>
          <w:b/>
        </w:rPr>
        <w:t>McCar</w:t>
      </w:r>
      <w:r w:rsidR="0067197B">
        <w:rPr>
          <w:b/>
        </w:rPr>
        <w:t>r</w:t>
      </w:r>
      <w:r>
        <w:rPr>
          <w:b/>
        </w:rPr>
        <w:t>on was invited on to the council and signed the declaration of acceptance.</w:t>
      </w:r>
    </w:p>
    <w:p w:rsidR="00611001" w:rsidRPr="00611001" w:rsidRDefault="00611001" w:rsidP="00217348"/>
    <w:p w:rsidR="00625F51" w:rsidRDefault="001C02A8" w:rsidP="00625F51">
      <w:pPr>
        <w:rPr>
          <w:b/>
          <w:bCs/>
        </w:rPr>
      </w:pPr>
      <w:r>
        <w:rPr>
          <w:b/>
        </w:rPr>
        <w:t>5.0</w:t>
      </w:r>
      <w:r w:rsidR="00C10D82">
        <w:rPr>
          <w:b/>
        </w:rPr>
        <w:t>50</w:t>
      </w:r>
      <w:r w:rsidR="006C1E74">
        <w:rPr>
          <w:b/>
        </w:rPr>
        <w:t>/15</w:t>
      </w:r>
      <w:r w:rsidR="000C0497">
        <w:rPr>
          <w:b/>
        </w:rPr>
        <w:t xml:space="preserve"> </w:t>
      </w:r>
      <w:r w:rsidR="00625F51" w:rsidRPr="00625F51">
        <w:rPr>
          <w:b/>
          <w:bCs/>
        </w:rPr>
        <w:t>Financial Matters</w:t>
      </w:r>
    </w:p>
    <w:p w:rsidR="002F33CC" w:rsidRPr="002F33CC" w:rsidRDefault="002F33CC" w:rsidP="002F33CC">
      <w:pPr>
        <w:rPr>
          <w:b/>
        </w:rPr>
      </w:pPr>
      <w:r w:rsidRPr="002F33CC">
        <w:rPr>
          <w:b/>
        </w:rPr>
        <w:t>Accounts for Payments July and August 2015</w:t>
      </w:r>
      <w:r w:rsidRPr="002F33CC">
        <w:rPr>
          <w:b/>
        </w:rPr>
        <w:tab/>
      </w:r>
    </w:p>
    <w:p w:rsidR="002F33CC" w:rsidRPr="002F33CC" w:rsidRDefault="002F33CC" w:rsidP="002F33CC"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  <w:t xml:space="preserve">   </w:t>
      </w:r>
      <w:r w:rsidRPr="002F33CC">
        <w:t xml:space="preserve"> £</w:t>
      </w:r>
    </w:p>
    <w:p w:rsidR="002F33CC" w:rsidRPr="002F33CC" w:rsidRDefault="002F33CC" w:rsidP="002F33CC">
      <w:r w:rsidRPr="002F33CC">
        <w:t>BT</w:t>
      </w:r>
      <w:r w:rsidRPr="002F33CC">
        <w:tab/>
      </w:r>
      <w:r w:rsidRPr="002F33CC">
        <w:tab/>
      </w:r>
      <w:r w:rsidRPr="002F33CC">
        <w:tab/>
        <w:t>July invoice</w:t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tab/>
        <w:t xml:space="preserve">  60.39</w:t>
      </w:r>
    </w:p>
    <w:p w:rsidR="002F33CC" w:rsidRPr="002F33CC" w:rsidRDefault="002F33CC" w:rsidP="002F33CC">
      <w:r w:rsidRPr="002F33CC">
        <w:t>Viking Direct</w:t>
      </w:r>
      <w:r w:rsidRPr="002F33CC">
        <w:tab/>
        <w:t>Stationery</w:t>
      </w:r>
      <w:r w:rsidRPr="002F33CC">
        <w:tab/>
      </w:r>
      <w:r w:rsidRPr="002F33CC">
        <w:tab/>
      </w:r>
      <w:r w:rsidRPr="002F33CC">
        <w:tab/>
      </w:r>
      <w:r>
        <w:tab/>
      </w:r>
      <w:r w:rsidRPr="002F33CC">
        <w:tab/>
      </w:r>
      <w:r w:rsidRPr="002F33CC">
        <w:tab/>
        <w:t xml:space="preserve">  40.74paid 12/08</w:t>
      </w:r>
    </w:p>
    <w:p w:rsidR="002F33CC" w:rsidRPr="002F33CC" w:rsidRDefault="002F33CC" w:rsidP="002F33CC">
      <w:r w:rsidRPr="002F33CC">
        <w:t>Redbud Ltd</w:t>
      </w:r>
      <w:r w:rsidRPr="002F33CC">
        <w:tab/>
      </w:r>
      <w:r w:rsidRPr="002F33CC">
        <w:tab/>
        <w:t>Community Contract</w:t>
      </w:r>
      <w:r>
        <w:tab/>
      </w:r>
      <w:r w:rsidRPr="002F33CC">
        <w:tab/>
        <w:t>£840</w:t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tab/>
      </w:r>
      <w:r>
        <w:tab/>
      </w:r>
      <w:r w:rsidRPr="002F33CC">
        <w:tab/>
      </w:r>
      <w:r>
        <w:tab/>
      </w:r>
      <w:r w:rsidRPr="002F33CC">
        <w:t>Materials</w:t>
      </w:r>
      <w:r w:rsidRPr="002F33CC">
        <w:tab/>
      </w:r>
      <w:r w:rsidRPr="002F33CC">
        <w:tab/>
      </w:r>
      <w:r w:rsidRPr="002F33CC">
        <w:tab/>
      </w:r>
      <w:proofErr w:type="gramStart"/>
      <w:r w:rsidRPr="002F33CC">
        <w:t>£  28</w:t>
      </w:r>
      <w:proofErr w:type="gramEnd"/>
      <w:r w:rsidRPr="002F33CC">
        <w:tab/>
        <w:t xml:space="preserve">         </w:t>
      </w:r>
      <w:r>
        <w:t xml:space="preserve"> </w:t>
      </w:r>
      <w:r w:rsidRPr="002F33CC">
        <w:t xml:space="preserve">  868.00 paid 12/08</w:t>
      </w:r>
    </w:p>
    <w:p w:rsidR="002F33CC" w:rsidRPr="002F33CC" w:rsidRDefault="002F33CC" w:rsidP="002F33CC">
      <w:r w:rsidRPr="002F33CC">
        <w:t>Information commissioners</w:t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tab/>
      </w:r>
      <w:r>
        <w:tab/>
      </w:r>
      <w:r w:rsidRPr="002F33CC">
        <w:t xml:space="preserve">  35.00 paid 17/08</w:t>
      </w:r>
    </w:p>
    <w:p w:rsidR="002F33CC" w:rsidRPr="002F33CC" w:rsidRDefault="002F33CC" w:rsidP="002F33CC">
      <w:proofErr w:type="spellStart"/>
      <w:r w:rsidRPr="002F33CC">
        <w:t>Canda</w:t>
      </w:r>
      <w:proofErr w:type="spellEnd"/>
      <w:r w:rsidRPr="002F33CC">
        <w:t xml:space="preserve"> Copying</w:t>
      </w:r>
      <w:r w:rsidRPr="002F33CC">
        <w:tab/>
        <w:t>Photocopying</w:t>
      </w:r>
      <w:r w:rsidRPr="002F33CC">
        <w:tab/>
      </w:r>
      <w:r w:rsidRPr="002F33CC">
        <w:tab/>
      </w:r>
      <w:r w:rsidRPr="002F33CC">
        <w:tab/>
      </w:r>
      <w:r>
        <w:tab/>
      </w:r>
      <w:r w:rsidRPr="002F33CC">
        <w:tab/>
        <w:t xml:space="preserve">159.09 </w:t>
      </w:r>
    </w:p>
    <w:p w:rsidR="002F33CC" w:rsidRPr="002F33CC" w:rsidRDefault="002F33CC" w:rsidP="002F33CC">
      <w:r w:rsidRPr="002F33CC">
        <w:t>BT</w:t>
      </w:r>
      <w:r w:rsidRPr="002F33CC">
        <w:tab/>
      </w:r>
      <w:r w:rsidRPr="002F33CC">
        <w:tab/>
      </w:r>
      <w:r w:rsidRPr="002F33CC">
        <w:tab/>
        <w:t>August invoice</w:t>
      </w:r>
      <w:r w:rsidRPr="002F33CC">
        <w:tab/>
      </w:r>
      <w:r w:rsidRPr="002F33CC">
        <w:tab/>
      </w:r>
      <w:r w:rsidRPr="002F33CC">
        <w:tab/>
      </w:r>
      <w:r w:rsidRPr="002F33CC">
        <w:tab/>
        <w:t xml:space="preserve">  54.55</w:t>
      </w:r>
    </w:p>
    <w:p w:rsidR="002F33CC" w:rsidRPr="002F33CC" w:rsidRDefault="002F33CC" w:rsidP="002F33CC">
      <w:r w:rsidRPr="002F33CC">
        <w:t>Redbud Ltd</w:t>
      </w:r>
      <w:r w:rsidRPr="002F33CC">
        <w:tab/>
      </w:r>
      <w:r w:rsidRPr="002F33CC">
        <w:tab/>
        <w:t>Community Contract</w:t>
      </w:r>
      <w:r w:rsidRPr="002F33CC">
        <w:tab/>
      </w:r>
      <w:r>
        <w:t xml:space="preserve">      </w:t>
      </w:r>
      <w:r w:rsidRPr="002F33CC">
        <w:t>£720.00</w:t>
      </w:r>
    </w:p>
    <w:p w:rsidR="002F33CC" w:rsidRPr="002F33CC" w:rsidRDefault="002F33CC" w:rsidP="002F33CC">
      <w:r w:rsidRPr="002F33CC">
        <w:tab/>
      </w:r>
      <w:r w:rsidRPr="002F33CC">
        <w:tab/>
      </w:r>
      <w:r w:rsidRPr="002F33CC">
        <w:tab/>
        <w:t>Garden maintenance</w:t>
      </w:r>
      <w:r>
        <w:t xml:space="preserve">         </w:t>
      </w:r>
      <w:proofErr w:type="gramStart"/>
      <w:r w:rsidRPr="002F33CC">
        <w:t>£  90.00</w:t>
      </w:r>
      <w:proofErr w:type="gramEnd"/>
      <w:r w:rsidRPr="002F33CC">
        <w:tab/>
      </w:r>
      <w:r>
        <w:t xml:space="preserve">          </w:t>
      </w:r>
      <w:r w:rsidRPr="002F33CC">
        <w:t xml:space="preserve">  810.00</w:t>
      </w:r>
    </w:p>
    <w:p w:rsidR="002F33CC" w:rsidRPr="002F33CC" w:rsidRDefault="002F33CC" w:rsidP="002F33CC">
      <w:r w:rsidRPr="002F33CC">
        <w:t xml:space="preserve"> Hacker Young</w:t>
      </w:r>
      <w:r w:rsidRPr="002F33CC">
        <w:tab/>
        <w:t>Audit Fee</w:t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tab/>
      </w:r>
      <w:r w:rsidRPr="002F33CC">
        <w:rPr>
          <w:u w:val="single"/>
        </w:rPr>
        <w:t>450.00</w:t>
      </w:r>
      <w:r w:rsidRPr="002F33CC">
        <w:tab/>
      </w:r>
    </w:p>
    <w:p w:rsidR="002F33CC" w:rsidRPr="002F33CC" w:rsidRDefault="002F33CC" w:rsidP="002F33CC">
      <w:r w:rsidRPr="002F33CC">
        <w:tab/>
      </w:r>
      <w:r w:rsidRPr="002F33CC">
        <w:tab/>
      </w:r>
      <w:r w:rsidRPr="002F33CC">
        <w:tab/>
        <w:t>Total for two months</w:t>
      </w:r>
      <w:r w:rsidRPr="002F33CC">
        <w:tab/>
      </w:r>
      <w:r w:rsidRPr="002F33CC">
        <w:tab/>
      </w:r>
      <w:r w:rsidRPr="002F33CC">
        <w:tab/>
      </w:r>
      <w:r w:rsidR="00876B08">
        <w:t xml:space="preserve">          </w:t>
      </w:r>
      <w:r w:rsidRPr="002F33CC">
        <w:rPr>
          <w:u w:val="thick"/>
        </w:rPr>
        <w:t>2477.77</w:t>
      </w:r>
      <w:r w:rsidRPr="002F33CC">
        <w:tab/>
      </w:r>
    </w:p>
    <w:p w:rsidR="00330EFC" w:rsidRDefault="00330EFC" w:rsidP="002F33CC"/>
    <w:p w:rsidR="002F33CC" w:rsidRPr="002F33CC" w:rsidRDefault="002F33CC" w:rsidP="002F33CC">
      <w:r w:rsidRPr="002F33CC">
        <w:t>Invoices for Flintshire County Council for £ 2341.98 are held back due to queries.</w:t>
      </w:r>
    </w:p>
    <w:p w:rsidR="004F6CA4" w:rsidRDefault="00AA19FA" w:rsidP="004F6CA4">
      <w:pPr>
        <w:rPr>
          <w:sz w:val="28"/>
          <w:szCs w:val="28"/>
          <w:u w:val="single"/>
        </w:rPr>
      </w:pP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</w:r>
      <w:r w:rsidRPr="002F33CC">
        <w:rPr>
          <w:b/>
        </w:rPr>
        <w:tab/>
        <w:t xml:space="preserve">    </w:t>
      </w:r>
    </w:p>
    <w:p w:rsidR="004F6CA4" w:rsidRPr="002F33CC" w:rsidRDefault="00876B08" w:rsidP="004F6CA4">
      <w:pPr>
        <w:rPr>
          <w:b/>
        </w:rPr>
      </w:pPr>
      <w:r w:rsidRPr="00BD3F82">
        <w:rPr>
          <w:b/>
        </w:rPr>
        <w:t>Resolved: The</w:t>
      </w:r>
      <w:r>
        <w:rPr>
          <w:b/>
        </w:rPr>
        <w:t xml:space="preserve"> above payments were authorised and signed by Chair and Vice Chair and the Clerk to arrange a contractual review of the lighting contract to include tenders</w:t>
      </w:r>
      <w:r w:rsidR="0067197B">
        <w:rPr>
          <w:b/>
        </w:rPr>
        <w:t>.</w:t>
      </w:r>
    </w:p>
    <w:p w:rsidR="002F33CC" w:rsidRDefault="002F33CC" w:rsidP="004F6CA4">
      <w:pPr>
        <w:rPr>
          <w:u w:val="single"/>
        </w:rPr>
      </w:pPr>
    </w:p>
    <w:p w:rsidR="004F6CA4" w:rsidRPr="00AA19FA" w:rsidRDefault="00AA19FA" w:rsidP="004F6CA4">
      <w:pPr>
        <w:tabs>
          <w:tab w:val="left" w:pos="2790"/>
        </w:tabs>
      </w:pPr>
      <w:r>
        <w:rPr>
          <w:b/>
        </w:rPr>
        <w:t xml:space="preserve">Salary Costs </w:t>
      </w:r>
      <w:r>
        <w:t>were presented to council in the information pack for information only.</w:t>
      </w:r>
    </w:p>
    <w:p w:rsidR="00A1150D" w:rsidRPr="00A1150D" w:rsidRDefault="00A1150D" w:rsidP="004F6CA4">
      <w:pPr>
        <w:tabs>
          <w:tab w:val="left" w:pos="2790"/>
        </w:tabs>
        <w:rPr>
          <w:b/>
        </w:rPr>
      </w:pPr>
    </w:p>
    <w:p w:rsidR="00066AC0" w:rsidRDefault="0067197B" w:rsidP="004F6CA4">
      <w:pPr>
        <w:rPr>
          <w:b/>
        </w:rPr>
      </w:pPr>
      <w:r>
        <w:rPr>
          <w:b/>
        </w:rPr>
        <w:lastRenderedPageBreak/>
        <w:t xml:space="preserve">Audit </w:t>
      </w:r>
      <w:r w:rsidR="00B42327">
        <w:rPr>
          <w:b/>
        </w:rPr>
        <w:t xml:space="preserve">Statement </w:t>
      </w:r>
    </w:p>
    <w:p w:rsidR="00B42327" w:rsidRPr="00B42327" w:rsidRDefault="00B42327" w:rsidP="004F6CA4">
      <w:r w:rsidRPr="00B42327">
        <w:t>The Clerk</w:t>
      </w:r>
      <w:r>
        <w:t xml:space="preserve"> confirmed that the audit had concluded and that the “Notice of conclusion of Audit” was on display and a “Statement of Assurance” had been completed and both will be returned to the auditors.</w:t>
      </w:r>
    </w:p>
    <w:p w:rsidR="00226A61" w:rsidRDefault="00226A61" w:rsidP="004F6CA4">
      <w:pPr>
        <w:rPr>
          <w:b/>
        </w:rPr>
      </w:pPr>
    </w:p>
    <w:p w:rsidR="00226A61" w:rsidRDefault="00226A61" w:rsidP="004F6CA4">
      <w:pPr>
        <w:rPr>
          <w:b/>
        </w:rPr>
      </w:pPr>
    </w:p>
    <w:p w:rsidR="00E04C18" w:rsidRDefault="00E04C18" w:rsidP="00E04C18">
      <w:pPr>
        <w:rPr>
          <w:b/>
          <w:sz w:val="28"/>
          <w:szCs w:val="28"/>
        </w:rPr>
      </w:pPr>
      <w:r w:rsidRPr="009F57CB">
        <w:rPr>
          <w:b/>
          <w:sz w:val="28"/>
          <w:szCs w:val="28"/>
        </w:rPr>
        <w:t xml:space="preserve">CCTV </w:t>
      </w:r>
    </w:p>
    <w:p w:rsidR="00E04C18" w:rsidRDefault="00E04C18" w:rsidP="00E04C18">
      <w:r>
        <w:t>Several requests have been received from individuals requesting CCTV. Does the Council wish to charge for this service?</w:t>
      </w:r>
    </w:p>
    <w:p w:rsidR="00066AC0" w:rsidRDefault="00E04C18" w:rsidP="004F6CA4">
      <w:r w:rsidRPr="00E04C18">
        <w:t xml:space="preserve">Members </w:t>
      </w:r>
      <w:r>
        <w:t>discussed the matter and felt that as the Clerk has to spend some time in locating the data the</w:t>
      </w:r>
      <w:r w:rsidR="00C52466">
        <w:t>n</w:t>
      </w:r>
      <w:r>
        <w:t xml:space="preserve"> it should be chargeable.</w:t>
      </w:r>
    </w:p>
    <w:p w:rsidR="00E04C18" w:rsidRDefault="00E04C18" w:rsidP="004F6CA4"/>
    <w:p w:rsidR="00E04C18" w:rsidRPr="00E04C18" w:rsidRDefault="00E04C18" w:rsidP="004F6CA4">
      <w:pPr>
        <w:rPr>
          <w:b/>
        </w:rPr>
      </w:pPr>
      <w:r w:rsidRPr="00E04C18">
        <w:rPr>
          <w:b/>
        </w:rPr>
        <w:t>Resolved:</w:t>
      </w:r>
      <w:r>
        <w:rPr>
          <w:b/>
        </w:rPr>
        <w:t xml:space="preserve">  A charge of £25 should be raised for requiring a copy of an incident.</w:t>
      </w:r>
    </w:p>
    <w:p w:rsidR="00066AC0" w:rsidRDefault="00066AC0" w:rsidP="004F6CA4">
      <w:pPr>
        <w:rPr>
          <w:b/>
        </w:rPr>
      </w:pPr>
    </w:p>
    <w:p w:rsidR="00066AC0" w:rsidRDefault="00066AC0" w:rsidP="004F6CA4">
      <w:pPr>
        <w:rPr>
          <w:b/>
        </w:rPr>
      </w:pPr>
    </w:p>
    <w:p w:rsidR="00547038" w:rsidRDefault="00CD69D6" w:rsidP="00C33A9A">
      <w:pPr>
        <w:rPr>
          <w:b/>
        </w:rPr>
      </w:pPr>
      <w:r>
        <w:rPr>
          <w:b/>
        </w:rPr>
        <w:t>6</w:t>
      </w:r>
      <w:r w:rsidR="004C3AEA">
        <w:rPr>
          <w:b/>
        </w:rPr>
        <w:t>.051</w:t>
      </w:r>
      <w:r w:rsidR="00225968">
        <w:rPr>
          <w:b/>
        </w:rPr>
        <w:t>/15</w:t>
      </w:r>
      <w:r w:rsidR="00547038" w:rsidRPr="00247107">
        <w:rPr>
          <w:b/>
        </w:rPr>
        <w:t xml:space="preserve"> </w:t>
      </w:r>
      <w:r w:rsidR="00547038">
        <w:rPr>
          <w:b/>
        </w:rPr>
        <w:t>To approve the minutes of the</w:t>
      </w:r>
      <w:r w:rsidR="00547038" w:rsidRPr="00247107">
        <w:rPr>
          <w:b/>
        </w:rPr>
        <w:t xml:space="preserve"> </w:t>
      </w:r>
      <w:r w:rsidR="00547038">
        <w:rPr>
          <w:b/>
        </w:rPr>
        <w:t xml:space="preserve">Council meeting held on </w:t>
      </w:r>
      <w:r w:rsidR="0067197B">
        <w:rPr>
          <w:b/>
        </w:rPr>
        <w:t>7th July</w:t>
      </w:r>
      <w:r w:rsidR="00066AC0">
        <w:rPr>
          <w:b/>
        </w:rPr>
        <w:t xml:space="preserve"> 2015</w:t>
      </w:r>
      <w:r w:rsidR="006B2422">
        <w:rPr>
          <w:b/>
        </w:rPr>
        <w:t xml:space="preserve"> and 25</w:t>
      </w:r>
      <w:r w:rsidR="006B2422" w:rsidRPr="006B2422">
        <w:rPr>
          <w:b/>
          <w:vertAlign w:val="superscript"/>
        </w:rPr>
        <w:t>th</w:t>
      </w:r>
      <w:r w:rsidR="006B2422">
        <w:rPr>
          <w:b/>
        </w:rPr>
        <w:t xml:space="preserve"> of August 2015</w:t>
      </w:r>
    </w:p>
    <w:p w:rsidR="005E4253" w:rsidRDefault="005E4253" w:rsidP="005E4253">
      <w:pPr>
        <w:ind w:firstLine="720"/>
        <w:rPr>
          <w:b/>
        </w:rPr>
      </w:pPr>
    </w:p>
    <w:p w:rsidR="00B87776" w:rsidRDefault="0016459A" w:rsidP="00EE6060">
      <w:pPr>
        <w:outlineLvl w:val="0"/>
        <w:rPr>
          <w:b/>
        </w:rPr>
      </w:pPr>
      <w:r w:rsidRPr="00186004">
        <w:rPr>
          <w:b/>
        </w:rPr>
        <w:t>Resolved:</w:t>
      </w:r>
      <w:r>
        <w:rPr>
          <w:b/>
        </w:rPr>
        <w:t xml:space="preserve"> Minutes </w:t>
      </w:r>
      <w:r w:rsidR="006B2422">
        <w:rPr>
          <w:b/>
        </w:rPr>
        <w:t xml:space="preserve">of both meetings were </w:t>
      </w:r>
      <w:r>
        <w:rPr>
          <w:b/>
        </w:rPr>
        <w:t>appro</w:t>
      </w:r>
      <w:r w:rsidR="001D5CD4">
        <w:rPr>
          <w:b/>
        </w:rPr>
        <w:t>ved and accepted by the Council</w:t>
      </w:r>
      <w:r w:rsidR="00153F58">
        <w:rPr>
          <w:b/>
        </w:rPr>
        <w:t>.</w:t>
      </w:r>
    </w:p>
    <w:p w:rsidR="000C0497" w:rsidRPr="003F62D2" w:rsidRDefault="000C0497" w:rsidP="00F8301D">
      <w:pPr>
        <w:rPr>
          <w:b/>
        </w:rPr>
      </w:pPr>
    </w:p>
    <w:p w:rsidR="003864A9" w:rsidRDefault="003864A9" w:rsidP="00F8301D">
      <w:pPr>
        <w:rPr>
          <w:b/>
        </w:rPr>
      </w:pPr>
    </w:p>
    <w:p w:rsidR="005F2273" w:rsidRDefault="005F2273" w:rsidP="00F8301D">
      <w:pPr>
        <w:rPr>
          <w:b/>
        </w:rPr>
      </w:pPr>
    </w:p>
    <w:p w:rsidR="00E65AD3" w:rsidRDefault="00E65AD3" w:rsidP="00F8301D">
      <w:pPr>
        <w:rPr>
          <w:b/>
        </w:rPr>
      </w:pPr>
    </w:p>
    <w:p w:rsidR="00964A30" w:rsidRDefault="00CD69D6" w:rsidP="00F8301D">
      <w:pPr>
        <w:rPr>
          <w:b/>
        </w:rPr>
      </w:pPr>
      <w:r>
        <w:rPr>
          <w:b/>
        </w:rPr>
        <w:t>7</w:t>
      </w:r>
      <w:r w:rsidR="00225968">
        <w:rPr>
          <w:b/>
        </w:rPr>
        <w:t>.0</w:t>
      </w:r>
      <w:r w:rsidR="004C3AEA">
        <w:rPr>
          <w:b/>
        </w:rPr>
        <w:t>52</w:t>
      </w:r>
      <w:r w:rsidR="00225968">
        <w:rPr>
          <w:b/>
        </w:rPr>
        <w:t>/15</w:t>
      </w:r>
      <w:r w:rsidR="000C0497">
        <w:rPr>
          <w:b/>
        </w:rPr>
        <w:t xml:space="preserve"> Chair’s Report</w:t>
      </w:r>
      <w:r w:rsidR="00964A30">
        <w:rPr>
          <w:b/>
        </w:rPr>
        <w:t xml:space="preserve">  </w:t>
      </w:r>
    </w:p>
    <w:p w:rsidR="0067197B" w:rsidRDefault="0067197B" w:rsidP="0067197B">
      <w:pPr>
        <w:rPr>
          <w:b/>
        </w:rPr>
      </w:pPr>
      <w:r w:rsidRPr="006779DC">
        <w:rPr>
          <w:b/>
        </w:rPr>
        <w:t>Matters since last meeting</w:t>
      </w:r>
    </w:p>
    <w:p w:rsidR="007103D6" w:rsidRDefault="007103D6" w:rsidP="0067197B">
      <w:pPr>
        <w:rPr>
          <w:b/>
        </w:rPr>
      </w:pPr>
    </w:p>
    <w:p w:rsidR="007103D6" w:rsidRP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The information Commissioners have been paid and a new certificate received.</w:t>
      </w:r>
    </w:p>
    <w:p w:rsid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The legal department hav</w:t>
      </w:r>
      <w:r>
        <w:rPr>
          <w:rFonts w:ascii="Times New Roman" w:hAnsi="Times New Roman"/>
          <w:sz w:val="24"/>
          <w:szCs w:val="24"/>
        </w:rPr>
        <w:t xml:space="preserve">e been contacted regarding the park at Y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7103D6">
        <w:rPr>
          <w:rFonts w:ascii="Times New Roman" w:hAnsi="Times New Roman"/>
          <w:sz w:val="24"/>
          <w:szCs w:val="24"/>
        </w:rPr>
        <w:t>onc</w:t>
      </w:r>
      <w:proofErr w:type="spellEnd"/>
      <w:r w:rsidRPr="007103D6">
        <w:rPr>
          <w:rFonts w:ascii="Times New Roman" w:hAnsi="Times New Roman"/>
          <w:sz w:val="24"/>
          <w:szCs w:val="24"/>
        </w:rPr>
        <w:t xml:space="preserve"> and they are investigating the ownership. They had no experience in their office to offer advice on whether the transfer from MIFFY should be to Council or </w:t>
      </w:r>
      <w:proofErr w:type="spellStart"/>
      <w:r w:rsidRPr="007103D6">
        <w:rPr>
          <w:rFonts w:ascii="Times New Roman" w:hAnsi="Times New Roman"/>
          <w:sz w:val="24"/>
          <w:szCs w:val="24"/>
        </w:rPr>
        <w:t>Mold</w:t>
      </w:r>
      <w:proofErr w:type="spellEnd"/>
      <w:r w:rsidRPr="007103D6">
        <w:rPr>
          <w:rFonts w:ascii="Times New Roman" w:hAnsi="Times New Roman"/>
          <w:sz w:val="24"/>
          <w:szCs w:val="24"/>
        </w:rPr>
        <w:t xml:space="preserve"> recreations. The lottery office in Aberystwyth has been unavailable for the last couple of weeks.</w:t>
      </w:r>
    </w:p>
    <w:p w:rsidR="007103D6" w:rsidRPr="007103D6" w:rsidRDefault="007103D6" w:rsidP="007103D6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103D6">
        <w:rPr>
          <w:rFonts w:ascii="Times New Roman" w:hAnsi="Times New Roman"/>
          <w:b/>
          <w:sz w:val="24"/>
          <w:szCs w:val="24"/>
        </w:rPr>
        <w:t>Resolved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103D6">
        <w:rPr>
          <w:rFonts w:ascii="Times New Roman" w:hAnsi="Times New Roman"/>
          <w:b/>
          <w:sz w:val="24"/>
          <w:szCs w:val="24"/>
        </w:rPr>
        <w:t xml:space="preserve">The Clerk was asked to complete the form as soon as possible and </w:t>
      </w:r>
      <w:r>
        <w:rPr>
          <w:rFonts w:ascii="Times New Roman" w:hAnsi="Times New Roman"/>
          <w:b/>
          <w:sz w:val="24"/>
          <w:szCs w:val="24"/>
        </w:rPr>
        <w:t>t</w:t>
      </w:r>
      <w:r w:rsidRPr="007103D6">
        <w:rPr>
          <w:rFonts w:ascii="Times New Roman" w:hAnsi="Times New Roman"/>
          <w:b/>
          <w:sz w:val="24"/>
          <w:szCs w:val="24"/>
        </w:rPr>
        <w:t>he member for the South would approach the legal department</w:t>
      </w:r>
    </w:p>
    <w:p w:rsidR="007103D6" w:rsidRP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The gates at Park Avenue where the resident is complaining of noise is covered with sound proofing material.</w:t>
      </w:r>
    </w:p>
    <w:p w:rsidR="007103D6" w:rsidRP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The Chair held his annual Swamp Party o</w:t>
      </w:r>
      <w:r>
        <w:rPr>
          <w:rFonts w:ascii="Times New Roman" w:hAnsi="Times New Roman"/>
          <w:sz w:val="24"/>
          <w:szCs w:val="24"/>
        </w:rPr>
        <w:t>ver the weekend and has success</w:t>
      </w:r>
      <w:r w:rsidRPr="007103D6">
        <w:rPr>
          <w:rFonts w:ascii="Times New Roman" w:hAnsi="Times New Roman"/>
          <w:sz w:val="24"/>
          <w:szCs w:val="24"/>
        </w:rPr>
        <w:t>full</w:t>
      </w:r>
      <w:r>
        <w:rPr>
          <w:rFonts w:ascii="Times New Roman" w:hAnsi="Times New Roman"/>
          <w:sz w:val="24"/>
          <w:szCs w:val="24"/>
        </w:rPr>
        <w:t>y raised some funds for charity which was the Macmillan Cancer.</w:t>
      </w:r>
    </w:p>
    <w:p w:rsidR="007103D6" w:rsidRP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Cllr Bull has requested support for a charity raising project he is running.</w:t>
      </w:r>
    </w:p>
    <w:p w:rsid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Christmas Carols concert is expected to be on the 4th of December this year.</w:t>
      </w:r>
    </w:p>
    <w:p w:rsidR="0071759F" w:rsidRPr="0071759F" w:rsidRDefault="0071759F" w:rsidP="0071759F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1759F">
        <w:rPr>
          <w:rFonts w:ascii="Times New Roman" w:hAnsi="Times New Roman"/>
          <w:b/>
          <w:sz w:val="24"/>
          <w:szCs w:val="24"/>
        </w:rPr>
        <w:t>Resolved:</w:t>
      </w:r>
      <w:r>
        <w:rPr>
          <w:rFonts w:ascii="Times New Roman" w:hAnsi="Times New Roman"/>
          <w:b/>
          <w:sz w:val="24"/>
          <w:szCs w:val="24"/>
        </w:rPr>
        <w:t xml:space="preserve"> The Clerk should contact the local schools to confirm.</w:t>
      </w:r>
    </w:p>
    <w:p w:rsidR="0071759F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A Christmas tree needs to be ordered in time for the festive season.</w:t>
      </w:r>
      <w:r w:rsidR="0071759F">
        <w:rPr>
          <w:rFonts w:ascii="Times New Roman" w:hAnsi="Times New Roman"/>
          <w:sz w:val="24"/>
          <w:szCs w:val="24"/>
        </w:rPr>
        <w:t xml:space="preserve"> The members discussed the supply of trees in the Argoed area and agreed that  a 10ft tree would be supplied to New Brighton </w:t>
      </w:r>
    </w:p>
    <w:p w:rsidR="007103D6" w:rsidRDefault="0071759F" w:rsidP="0071759F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(Budget £100) and a slightly smaller than east year for </w:t>
      </w:r>
      <w:proofErr w:type="spellStart"/>
      <w:r>
        <w:rPr>
          <w:rFonts w:ascii="Times New Roman" w:hAnsi="Times New Roman"/>
          <w:sz w:val="24"/>
          <w:szCs w:val="24"/>
        </w:rPr>
        <w:t>Mynydd</w:t>
      </w:r>
      <w:proofErr w:type="spellEnd"/>
      <w:r>
        <w:rPr>
          <w:rFonts w:ascii="Times New Roman" w:hAnsi="Times New Roman"/>
          <w:sz w:val="24"/>
          <w:szCs w:val="24"/>
        </w:rPr>
        <w:t xml:space="preserve"> Isa (Budget £150)</w:t>
      </w:r>
    </w:p>
    <w:p w:rsidR="0071759F" w:rsidRPr="0071759F" w:rsidRDefault="0071759F" w:rsidP="0071759F">
      <w:pPr>
        <w:pStyle w:val="ListParagraph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1759F">
        <w:rPr>
          <w:rFonts w:ascii="Times New Roman" w:hAnsi="Times New Roman"/>
          <w:b/>
          <w:sz w:val="24"/>
          <w:szCs w:val="24"/>
        </w:rPr>
        <w:t>Resolved:</w:t>
      </w:r>
      <w:r>
        <w:rPr>
          <w:rFonts w:ascii="Times New Roman" w:hAnsi="Times New Roman"/>
          <w:b/>
          <w:sz w:val="24"/>
          <w:szCs w:val="24"/>
        </w:rPr>
        <w:t xml:space="preserve"> The Clerk to order two trees for Argoed.</w:t>
      </w:r>
    </w:p>
    <w:p w:rsidR="007103D6" w:rsidRP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The Bus shelter has been ordered for Bryn Y Baal. Staff from transport were due to visit Community Councils but has been postponed indefinitely.</w:t>
      </w:r>
    </w:p>
    <w:p w:rsidR="007103D6" w:rsidRPr="007103D6" w:rsidRDefault="007103D6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>Buses will no longer travel down Mercia Drive and the X55 has been taken off since of service since August the 8</w:t>
      </w:r>
      <w:r w:rsidRPr="007103D6">
        <w:rPr>
          <w:rFonts w:ascii="Times New Roman" w:hAnsi="Times New Roman"/>
          <w:sz w:val="24"/>
          <w:szCs w:val="24"/>
          <w:vertAlign w:val="superscript"/>
        </w:rPr>
        <w:t>th</w:t>
      </w:r>
      <w:r w:rsidR="0071759F">
        <w:rPr>
          <w:rFonts w:ascii="Times New Roman" w:hAnsi="Times New Roman"/>
          <w:sz w:val="24"/>
          <w:szCs w:val="24"/>
        </w:rPr>
        <w:t>.</w:t>
      </w:r>
    </w:p>
    <w:p w:rsidR="007103D6" w:rsidRPr="007103D6" w:rsidRDefault="0071759F" w:rsidP="007103D6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Summer </w:t>
      </w:r>
      <w:proofErr w:type="spellStart"/>
      <w:r>
        <w:rPr>
          <w:rFonts w:ascii="Times New Roman" w:hAnsi="Times New Roman"/>
          <w:sz w:val="24"/>
          <w:szCs w:val="24"/>
        </w:rPr>
        <w:t>Playscheme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3D6" w:rsidRPr="007103D6">
        <w:rPr>
          <w:rFonts w:ascii="Times New Roman" w:hAnsi="Times New Roman"/>
          <w:sz w:val="24"/>
          <w:szCs w:val="24"/>
        </w:rPr>
        <w:t>operated during the summer the statistics are likely to be issued end of September early October.</w:t>
      </w:r>
    </w:p>
    <w:p w:rsidR="007103D6" w:rsidRPr="006B2422" w:rsidRDefault="007103D6" w:rsidP="006B2422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03D6">
        <w:rPr>
          <w:rFonts w:ascii="Times New Roman" w:hAnsi="Times New Roman"/>
          <w:sz w:val="24"/>
          <w:szCs w:val="24"/>
        </w:rPr>
        <w:t xml:space="preserve">The Best Kept Communities Competition resulted in two third prizes for </w:t>
      </w:r>
      <w:proofErr w:type="spellStart"/>
      <w:r w:rsidRPr="007103D6">
        <w:rPr>
          <w:rFonts w:ascii="Times New Roman" w:hAnsi="Times New Roman"/>
          <w:sz w:val="24"/>
          <w:szCs w:val="24"/>
        </w:rPr>
        <w:t>Mynydd</w:t>
      </w:r>
      <w:proofErr w:type="spellEnd"/>
      <w:r w:rsidRPr="007103D6">
        <w:rPr>
          <w:rFonts w:ascii="Times New Roman" w:hAnsi="Times New Roman"/>
          <w:sz w:val="24"/>
          <w:szCs w:val="24"/>
        </w:rPr>
        <w:t xml:space="preserve"> Isa square and The Quarry. 4 places have been booked at presentation on the 11</w:t>
      </w:r>
      <w:r w:rsidRPr="007103D6">
        <w:rPr>
          <w:rFonts w:ascii="Times New Roman" w:hAnsi="Times New Roman"/>
          <w:sz w:val="24"/>
          <w:szCs w:val="24"/>
          <w:vertAlign w:val="superscript"/>
        </w:rPr>
        <w:t>th</w:t>
      </w:r>
      <w:r w:rsidRPr="007103D6">
        <w:rPr>
          <w:rFonts w:ascii="Times New Roman" w:hAnsi="Times New Roman"/>
          <w:sz w:val="24"/>
          <w:szCs w:val="24"/>
        </w:rPr>
        <w:t xml:space="preserve"> of September 6pm</w:t>
      </w:r>
    </w:p>
    <w:p w:rsidR="007103D6" w:rsidRPr="007103D6" w:rsidRDefault="007103D6" w:rsidP="007103D6">
      <w:pPr>
        <w:ind w:firstLine="720"/>
        <w:rPr>
          <w:b/>
        </w:rPr>
      </w:pPr>
    </w:p>
    <w:p w:rsidR="007103D6" w:rsidRPr="007103D6" w:rsidRDefault="007103D6" w:rsidP="007103D6">
      <w:pPr>
        <w:ind w:firstLine="720"/>
        <w:rPr>
          <w:b/>
        </w:rPr>
      </w:pPr>
      <w:r w:rsidRPr="007103D6">
        <w:rPr>
          <w:b/>
        </w:rPr>
        <w:t xml:space="preserve">Correspondence </w:t>
      </w:r>
    </w:p>
    <w:p w:rsidR="007103D6" w:rsidRPr="007103D6" w:rsidRDefault="007103D6" w:rsidP="006B2422">
      <w:pPr>
        <w:ind w:firstLine="720"/>
      </w:pPr>
      <w:r w:rsidRPr="007103D6">
        <w:t>Flintshire CC</w:t>
      </w:r>
      <w:r w:rsidRPr="007103D6">
        <w:tab/>
      </w:r>
      <w:r w:rsidRPr="007103D6">
        <w:tab/>
        <w:t>Removal of play Equipment</w:t>
      </w:r>
      <w:r w:rsidRPr="007103D6">
        <w:tab/>
      </w:r>
      <w:r w:rsidRPr="007103D6">
        <w:tab/>
      </w:r>
      <w:r>
        <w:tab/>
      </w:r>
      <w:r>
        <w:tab/>
      </w:r>
      <w:r w:rsidRPr="007103D6">
        <w:t>Forwarded</w:t>
      </w:r>
    </w:p>
    <w:p w:rsidR="007103D6" w:rsidRPr="007103D6" w:rsidRDefault="007103D6" w:rsidP="006B2422">
      <w:pPr>
        <w:ind w:firstLine="720"/>
      </w:pPr>
      <w:r w:rsidRPr="007103D6">
        <w:t xml:space="preserve">Member </w:t>
      </w:r>
      <w:r w:rsidR="00780517">
        <w:t>N B</w:t>
      </w:r>
      <w:r w:rsidR="00780517">
        <w:tab/>
      </w:r>
      <w:r w:rsidRPr="007103D6">
        <w:tab/>
        <w:t>Lighting Faults</w:t>
      </w:r>
      <w:r w:rsidRPr="007103D6">
        <w:tab/>
      </w:r>
      <w:r w:rsidRPr="007103D6">
        <w:tab/>
      </w:r>
      <w:r w:rsidRPr="007103D6">
        <w:tab/>
      </w:r>
      <w:r w:rsidRPr="007103D6">
        <w:tab/>
        <w:t>Forwarded</w:t>
      </w:r>
    </w:p>
    <w:p w:rsidR="007103D6" w:rsidRPr="007103D6" w:rsidRDefault="007103D6" w:rsidP="006B2422">
      <w:pPr>
        <w:ind w:firstLine="720"/>
      </w:pPr>
      <w:r w:rsidRPr="007103D6">
        <w:t>One vice Wales</w:t>
      </w:r>
      <w:r w:rsidRPr="007103D6">
        <w:tab/>
        <w:t>Conference</w:t>
      </w:r>
      <w:r w:rsidRPr="007103D6">
        <w:tab/>
      </w:r>
      <w:r w:rsidRPr="007103D6">
        <w:tab/>
      </w:r>
      <w:r w:rsidRPr="007103D6">
        <w:tab/>
      </w:r>
      <w:r w:rsidRPr="007103D6">
        <w:tab/>
      </w:r>
      <w:r w:rsidRPr="007103D6">
        <w:tab/>
        <w:t>Forwarded</w:t>
      </w:r>
    </w:p>
    <w:p w:rsidR="007103D6" w:rsidRDefault="007103D6" w:rsidP="006B2422">
      <w:pPr>
        <w:ind w:firstLine="720"/>
      </w:pPr>
      <w:r w:rsidRPr="007103D6">
        <w:t>Member south Ward</w:t>
      </w:r>
      <w:r w:rsidRPr="007103D6">
        <w:tab/>
        <w:t>Bus route Changes</w:t>
      </w:r>
      <w:r w:rsidRPr="007103D6">
        <w:tab/>
      </w:r>
      <w:r w:rsidRPr="007103D6">
        <w:tab/>
      </w:r>
      <w:r w:rsidRPr="007103D6">
        <w:tab/>
      </w:r>
      <w:r w:rsidRPr="007103D6">
        <w:tab/>
      </w:r>
      <w:r>
        <w:tab/>
      </w:r>
      <w:r w:rsidRPr="007103D6">
        <w:t>Received</w:t>
      </w:r>
    </w:p>
    <w:p w:rsidR="007103D6" w:rsidRPr="007103D6" w:rsidRDefault="007103D6" w:rsidP="006B2422">
      <w:pPr>
        <w:ind w:firstLine="720"/>
      </w:pPr>
      <w:r w:rsidRPr="007103D6">
        <w:t xml:space="preserve"> Flintshire CC</w:t>
      </w:r>
      <w:r w:rsidRPr="007103D6">
        <w:tab/>
      </w:r>
      <w:r w:rsidRPr="007103D6">
        <w:tab/>
        <w:t>Licence to Occupy</w:t>
      </w:r>
      <w:r w:rsidRPr="007103D6">
        <w:tab/>
      </w:r>
      <w:r w:rsidRPr="007103D6">
        <w:tab/>
      </w:r>
      <w:r w:rsidRPr="007103D6">
        <w:tab/>
      </w:r>
      <w:r w:rsidRPr="007103D6">
        <w:tab/>
      </w:r>
      <w:r>
        <w:tab/>
      </w:r>
      <w:r w:rsidRPr="007103D6">
        <w:t>Actioned</w:t>
      </w:r>
    </w:p>
    <w:p w:rsidR="007103D6" w:rsidRPr="007103D6" w:rsidRDefault="007103D6" w:rsidP="006B2422">
      <w:pPr>
        <w:ind w:firstLine="720"/>
      </w:pPr>
      <w:r>
        <w:t>Assembly</w:t>
      </w:r>
      <w:r>
        <w:tab/>
      </w:r>
      <w:r>
        <w:tab/>
      </w:r>
      <w:r w:rsidRPr="007103D6">
        <w:t>Democracy White paper</w:t>
      </w:r>
      <w:r w:rsidRPr="007103D6">
        <w:tab/>
      </w:r>
      <w:r w:rsidRPr="007103D6">
        <w:tab/>
      </w:r>
      <w:r w:rsidRPr="007103D6">
        <w:tab/>
      </w:r>
      <w:r>
        <w:tab/>
      </w:r>
      <w:r w:rsidRPr="007103D6">
        <w:t>Forwarded</w:t>
      </w:r>
    </w:p>
    <w:p w:rsidR="007103D6" w:rsidRPr="007103D6" w:rsidRDefault="007103D6" w:rsidP="006B2422">
      <w:pPr>
        <w:ind w:firstLine="720"/>
      </w:pPr>
      <w:r>
        <w:t>NWCHC</w:t>
      </w:r>
      <w:r>
        <w:tab/>
      </w:r>
      <w:r>
        <w:tab/>
      </w:r>
      <w:r w:rsidRPr="007103D6">
        <w:t>Changes to maternity service</w:t>
      </w:r>
      <w:r w:rsidRPr="007103D6">
        <w:tab/>
      </w:r>
      <w:r w:rsidRPr="007103D6">
        <w:tab/>
      </w:r>
      <w:r>
        <w:tab/>
      </w:r>
      <w:r>
        <w:tab/>
      </w:r>
      <w:r w:rsidRPr="007103D6">
        <w:t>Forwarded</w:t>
      </w:r>
    </w:p>
    <w:p w:rsidR="007103D6" w:rsidRPr="007103D6" w:rsidRDefault="007103D6" w:rsidP="006B2422">
      <w:pPr>
        <w:ind w:firstLine="720"/>
      </w:pPr>
      <w:r w:rsidRPr="007103D6">
        <w:t>Flintshire CC</w:t>
      </w:r>
      <w:r w:rsidRPr="007103D6">
        <w:tab/>
      </w:r>
      <w:r w:rsidRPr="007103D6">
        <w:tab/>
      </w:r>
      <w:proofErr w:type="spellStart"/>
      <w:r w:rsidRPr="007103D6">
        <w:t>Miffy</w:t>
      </w:r>
      <w:proofErr w:type="spellEnd"/>
      <w:r w:rsidRPr="007103D6">
        <w:t xml:space="preserve"> and land law</w:t>
      </w:r>
      <w:r w:rsidRPr="007103D6">
        <w:tab/>
      </w:r>
      <w:r w:rsidRPr="007103D6">
        <w:tab/>
      </w:r>
      <w:r w:rsidRPr="007103D6">
        <w:tab/>
      </w:r>
      <w:r w:rsidRPr="007103D6">
        <w:tab/>
      </w:r>
      <w:r>
        <w:tab/>
      </w:r>
      <w:r w:rsidRPr="007103D6">
        <w:t>Received</w:t>
      </w:r>
    </w:p>
    <w:p w:rsidR="007103D6" w:rsidRPr="007103D6" w:rsidRDefault="007103D6" w:rsidP="006B2422">
      <w:pPr>
        <w:ind w:firstLine="720"/>
      </w:pPr>
      <w:r w:rsidRPr="007103D6">
        <w:t>Member South Ward</w:t>
      </w:r>
      <w:r w:rsidRPr="007103D6">
        <w:tab/>
        <w:t xml:space="preserve">Moles on </w:t>
      </w:r>
      <w:proofErr w:type="spellStart"/>
      <w:r w:rsidRPr="007103D6">
        <w:t>Bonc</w:t>
      </w:r>
      <w:proofErr w:type="spellEnd"/>
      <w:r w:rsidRPr="007103D6">
        <w:tab/>
      </w:r>
      <w:r w:rsidRPr="007103D6">
        <w:tab/>
      </w:r>
      <w:r w:rsidRPr="007103D6">
        <w:tab/>
      </w:r>
      <w:r w:rsidRPr="007103D6">
        <w:tab/>
      </w:r>
      <w:r>
        <w:tab/>
      </w:r>
      <w:r w:rsidRPr="007103D6">
        <w:t>Actioned</w:t>
      </w:r>
      <w:r w:rsidRPr="007103D6">
        <w:tab/>
      </w:r>
    </w:p>
    <w:p w:rsidR="007103D6" w:rsidRDefault="007103D6" w:rsidP="006B2422">
      <w:pPr>
        <w:ind w:firstLine="720"/>
      </w:pPr>
      <w:r w:rsidRPr="007103D6">
        <w:t>Flintshire CC</w:t>
      </w:r>
      <w:r w:rsidRPr="007103D6">
        <w:tab/>
      </w:r>
      <w:r w:rsidRPr="007103D6">
        <w:tab/>
        <w:t xml:space="preserve">Settlement Survey </w:t>
      </w:r>
      <w:r w:rsidRPr="007103D6">
        <w:tab/>
      </w:r>
      <w:r w:rsidRPr="007103D6">
        <w:tab/>
      </w:r>
      <w:r w:rsidRPr="007103D6">
        <w:tab/>
      </w:r>
      <w:r w:rsidRPr="007103D6">
        <w:tab/>
      </w:r>
      <w:r>
        <w:tab/>
      </w:r>
      <w:r w:rsidRPr="007103D6">
        <w:t>Forwarded</w:t>
      </w:r>
    </w:p>
    <w:p w:rsidR="00625759" w:rsidRPr="00625759" w:rsidRDefault="00625759" w:rsidP="007103D6">
      <w:pPr>
        <w:rPr>
          <w:b/>
        </w:rPr>
      </w:pPr>
      <w:r>
        <w:tab/>
      </w:r>
      <w:r>
        <w:tab/>
      </w:r>
      <w:r w:rsidRPr="00625759">
        <w:rPr>
          <w:b/>
        </w:rPr>
        <w:t>Resolved:</w:t>
      </w:r>
      <w:r>
        <w:rPr>
          <w:b/>
        </w:rPr>
        <w:t xml:space="preserve"> to be completed by Clerk</w:t>
      </w:r>
    </w:p>
    <w:p w:rsidR="007103D6" w:rsidRPr="007103D6" w:rsidRDefault="007103D6" w:rsidP="006B2422">
      <w:pPr>
        <w:ind w:firstLine="720"/>
      </w:pPr>
      <w:r w:rsidRPr="007103D6">
        <w:t>Flintshire CC</w:t>
      </w:r>
      <w:r w:rsidRPr="007103D6">
        <w:tab/>
      </w:r>
      <w:r w:rsidRPr="007103D6">
        <w:tab/>
        <w:t>Planning Application 053208</w:t>
      </w:r>
      <w:r w:rsidRPr="007103D6">
        <w:tab/>
      </w:r>
      <w:r w:rsidRPr="007103D6">
        <w:tab/>
      </w:r>
      <w:r>
        <w:tab/>
      </w:r>
      <w:r>
        <w:tab/>
      </w:r>
      <w:r w:rsidRPr="007103D6">
        <w:t>Actioned</w:t>
      </w:r>
    </w:p>
    <w:p w:rsidR="007103D6" w:rsidRPr="007103D6" w:rsidRDefault="007103D6" w:rsidP="006B2422">
      <w:pPr>
        <w:ind w:firstLine="720"/>
      </w:pPr>
      <w:r w:rsidRPr="007103D6">
        <w:t>Flintshire CC</w:t>
      </w:r>
      <w:r w:rsidRPr="007103D6">
        <w:tab/>
      </w:r>
      <w:r w:rsidRPr="007103D6">
        <w:tab/>
        <w:t>Planning application 048402</w:t>
      </w:r>
      <w:r w:rsidRPr="007103D6">
        <w:tab/>
      </w:r>
      <w:r w:rsidRPr="007103D6">
        <w:tab/>
      </w:r>
      <w:r>
        <w:tab/>
      </w:r>
      <w:r>
        <w:tab/>
      </w:r>
      <w:r w:rsidRPr="007103D6">
        <w:t>Actioned</w:t>
      </w:r>
    </w:p>
    <w:p w:rsidR="0067197B" w:rsidRPr="006B2422" w:rsidRDefault="007103D6" w:rsidP="0067197B">
      <w:r w:rsidRPr="007103D6">
        <w:tab/>
      </w:r>
      <w:r w:rsidRPr="007103D6">
        <w:tab/>
      </w:r>
      <w:r>
        <w:tab/>
      </w:r>
      <w:r w:rsidR="006B2422">
        <w:tab/>
      </w:r>
      <w:r w:rsidRPr="007103D6">
        <w:t>Inspector 15 September 10 am</w:t>
      </w:r>
      <w:r w:rsidRPr="007103D6">
        <w:tab/>
      </w:r>
      <w:r w:rsidR="00625759">
        <w:tab/>
      </w:r>
      <w:r w:rsidR="00625759">
        <w:tab/>
        <w:t>Cllr Norwood to attend</w:t>
      </w:r>
    </w:p>
    <w:p w:rsidR="00E75011" w:rsidRPr="003864A9" w:rsidRDefault="00E75011" w:rsidP="003864A9">
      <w:pPr>
        <w:rPr>
          <w:b/>
        </w:rPr>
      </w:pPr>
    </w:p>
    <w:p w:rsidR="00B920F3" w:rsidRDefault="00CD69D6" w:rsidP="00B920F3">
      <w:pPr>
        <w:rPr>
          <w:b/>
        </w:rPr>
      </w:pPr>
      <w:r>
        <w:rPr>
          <w:b/>
        </w:rPr>
        <w:t>8</w:t>
      </w:r>
      <w:r w:rsidR="00225968">
        <w:rPr>
          <w:b/>
        </w:rPr>
        <w:t>.0</w:t>
      </w:r>
      <w:r w:rsidR="004C3AEA">
        <w:rPr>
          <w:b/>
        </w:rPr>
        <w:t>53</w:t>
      </w:r>
      <w:r w:rsidR="00225968">
        <w:rPr>
          <w:b/>
        </w:rPr>
        <w:t>/15</w:t>
      </w:r>
      <w:r w:rsidR="00B920F3" w:rsidRPr="00B920F3">
        <w:rPr>
          <w:b/>
        </w:rPr>
        <w:t xml:space="preserve"> Expression of Interest in Community Assets</w:t>
      </w:r>
    </w:p>
    <w:p w:rsidR="00BD3F82" w:rsidRDefault="006B2422" w:rsidP="00B3575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B2422" w:rsidRDefault="006B2422" w:rsidP="006B2422">
      <w:pPr>
        <w:ind w:left="720"/>
      </w:pPr>
      <w:r w:rsidRPr="006B2422">
        <w:t xml:space="preserve">Members expressed </w:t>
      </w:r>
      <w:r w:rsidR="00780517">
        <w:t>concerns on the use of f</w:t>
      </w:r>
      <w:r>
        <w:t>unding from developers as to whether it will benefit the community where the building takes place.</w:t>
      </w:r>
    </w:p>
    <w:p w:rsidR="006B2422" w:rsidRPr="006B2422" w:rsidRDefault="006B2422" w:rsidP="006B2422">
      <w:pPr>
        <w:ind w:left="720"/>
      </w:pPr>
      <w:r>
        <w:t>The Clerk was requested to contact Café Isa about progress.</w:t>
      </w:r>
    </w:p>
    <w:p w:rsidR="00BD3F82" w:rsidRDefault="00BD3F82" w:rsidP="00B35756">
      <w:pPr>
        <w:rPr>
          <w:b/>
        </w:rPr>
      </w:pPr>
    </w:p>
    <w:p w:rsidR="00BD3F82" w:rsidRPr="00BD3F82" w:rsidRDefault="00CD69D6" w:rsidP="00BD3F82">
      <w:pPr>
        <w:rPr>
          <w:b/>
        </w:rPr>
      </w:pPr>
      <w:r>
        <w:rPr>
          <w:b/>
        </w:rPr>
        <w:t>10.</w:t>
      </w:r>
      <w:r w:rsidR="004C3AEA">
        <w:rPr>
          <w:b/>
        </w:rPr>
        <w:t>54</w:t>
      </w:r>
      <w:r w:rsidR="009504FC">
        <w:rPr>
          <w:b/>
        </w:rPr>
        <w:t>/15</w:t>
      </w:r>
      <w:r w:rsidR="00BD3F82" w:rsidRPr="00BD3F82">
        <w:rPr>
          <w:b/>
        </w:rPr>
        <w:t xml:space="preserve"> Notices of Motion</w:t>
      </w:r>
    </w:p>
    <w:p w:rsidR="009512F5" w:rsidRDefault="00FE16B1" w:rsidP="00EE7A09">
      <w:pPr>
        <w:rPr>
          <w:b/>
        </w:rPr>
      </w:pPr>
      <w:r>
        <w:rPr>
          <w:b/>
        </w:rPr>
        <w:tab/>
      </w:r>
    </w:p>
    <w:p w:rsidR="00FE16B1" w:rsidRDefault="00FE16B1" w:rsidP="00EE7A09">
      <w:pPr>
        <w:rPr>
          <w:b/>
        </w:rPr>
      </w:pPr>
      <w:r>
        <w:rPr>
          <w:b/>
        </w:rPr>
        <w:tab/>
        <w:t>NONE</w:t>
      </w:r>
    </w:p>
    <w:p w:rsidR="005F32F1" w:rsidRDefault="005F32F1" w:rsidP="00EE7A09">
      <w:pPr>
        <w:rPr>
          <w:b/>
        </w:rPr>
      </w:pPr>
    </w:p>
    <w:p w:rsidR="00C72375" w:rsidRDefault="00C72375" w:rsidP="00EE7A09">
      <w:pPr>
        <w:rPr>
          <w:b/>
        </w:rPr>
      </w:pPr>
    </w:p>
    <w:p w:rsidR="00625759" w:rsidRDefault="00625759" w:rsidP="00EE7A09">
      <w:pPr>
        <w:rPr>
          <w:b/>
        </w:rPr>
      </w:pPr>
    </w:p>
    <w:p w:rsidR="00625759" w:rsidRDefault="00625759" w:rsidP="00EE7A09">
      <w:pPr>
        <w:rPr>
          <w:b/>
        </w:rPr>
      </w:pPr>
    </w:p>
    <w:p w:rsidR="00625759" w:rsidRDefault="00625759" w:rsidP="00EE7A09">
      <w:pPr>
        <w:rPr>
          <w:b/>
        </w:rPr>
      </w:pPr>
    </w:p>
    <w:p w:rsidR="00625759" w:rsidRDefault="00625759" w:rsidP="00EE7A09">
      <w:pPr>
        <w:rPr>
          <w:b/>
        </w:rPr>
      </w:pPr>
    </w:p>
    <w:p w:rsidR="00625759" w:rsidRDefault="00625759" w:rsidP="00EE7A09">
      <w:pPr>
        <w:rPr>
          <w:b/>
        </w:rPr>
      </w:pPr>
    </w:p>
    <w:p w:rsidR="00FE16B1" w:rsidRDefault="00FE16B1" w:rsidP="00EE7A09">
      <w:pPr>
        <w:rPr>
          <w:b/>
        </w:rPr>
      </w:pPr>
    </w:p>
    <w:p w:rsidR="004E37B5" w:rsidRPr="00E65AD3" w:rsidRDefault="00CD69D6" w:rsidP="00EE7A09">
      <w:pPr>
        <w:rPr>
          <w:b/>
        </w:rPr>
      </w:pPr>
      <w:r>
        <w:rPr>
          <w:b/>
        </w:rPr>
        <w:t>11.0</w:t>
      </w:r>
      <w:r w:rsidR="004C3AEA">
        <w:rPr>
          <w:b/>
        </w:rPr>
        <w:t>55</w:t>
      </w:r>
      <w:r w:rsidR="009504FC">
        <w:rPr>
          <w:b/>
        </w:rPr>
        <w:t>/15</w:t>
      </w:r>
      <w:r w:rsidR="003F7E27" w:rsidRPr="00D26B4D">
        <w:rPr>
          <w:b/>
        </w:rPr>
        <w:t xml:space="preserve"> Planning </w:t>
      </w:r>
      <w:r w:rsidR="00EE7A09">
        <w:rPr>
          <w:b/>
        </w:rPr>
        <w:t xml:space="preserve">Outstanding Items </w:t>
      </w:r>
    </w:p>
    <w:p w:rsidR="00E25480" w:rsidRDefault="00E25480" w:rsidP="00EE7A09">
      <w:pPr>
        <w:rPr>
          <w:b/>
        </w:rPr>
      </w:pPr>
    </w:p>
    <w:tbl>
      <w:tblPr>
        <w:tblW w:w="8923" w:type="dxa"/>
        <w:tblInd w:w="113" w:type="dxa"/>
        <w:tblLook w:val="0000" w:firstRow="0" w:lastRow="0" w:firstColumn="0" w:lastColumn="0" w:noHBand="0" w:noVBand="0"/>
      </w:tblPr>
      <w:tblGrid>
        <w:gridCol w:w="2015"/>
        <w:gridCol w:w="3479"/>
        <w:gridCol w:w="3088"/>
        <w:gridCol w:w="341"/>
      </w:tblGrid>
      <w:tr w:rsidR="00625759" w:rsidRPr="007E769F" w:rsidTr="004548DA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Application ref: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  <w:rPr>
                <w:b/>
              </w:rPr>
            </w:pPr>
            <w:r>
              <w:rPr>
                <w:b/>
              </w:rPr>
              <w:t>53920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  <w:rPr>
                <w:b/>
                <w:bCs/>
              </w:rPr>
            </w:pPr>
            <w:r w:rsidRPr="00625759">
              <w:rPr>
                <w:b/>
                <w:bCs/>
              </w:rPr>
              <w:t>053208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18/08/2015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17/02/2015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Fairview Vale Drive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 xml:space="preserve">Land at </w:t>
            </w:r>
            <w:proofErr w:type="spellStart"/>
            <w:r w:rsidRPr="00625759">
              <w:t>Issa</w:t>
            </w:r>
            <w:proofErr w:type="spellEnd"/>
            <w:r w:rsidRPr="00625759">
              <w:t xml:space="preserve"> Farm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proofErr w:type="spellStart"/>
            <w:r w:rsidRPr="00625759">
              <w:t>Mynydd</w:t>
            </w:r>
            <w:proofErr w:type="spellEnd"/>
            <w:r w:rsidRPr="00625759">
              <w:t xml:space="preserve"> Isa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roofErr w:type="spellStart"/>
            <w:r>
              <w:t>Erecttion</w:t>
            </w:r>
            <w:proofErr w:type="spellEnd"/>
            <w:r>
              <w:t xml:space="preserve"> of Two Storey Extension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r w:rsidRPr="00625759">
              <w:t>Erection of 59 dwellings,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r w:rsidRPr="00625759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07/08/2015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10/03/2015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780517" w:rsidP="004548DA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Objection see comment below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Committee 09/09/2015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/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Application ref: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  <w:rPr>
                <w:b/>
              </w:rPr>
            </w:pPr>
            <w:r w:rsidRPr="00625759">
              <w:rPr>
                <w:b/>
                <w:bCs/>
              </w:rPr>
              <w:t>53484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53999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23/04/2015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22/07/2015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 xml:space="preserve">Signage </w:t>
            </w:r>
            <w:proofErr w:type="spellStart"/>
            <w:r w:rsidRPr="00625759">
              <w:t>Wylfa</w:t>
            </w:r>
            <w:proofErr w:type="spellEnd"/>
            <w:r w:rsidRPr="00625759">
              <w:t xml:space="preserve"> S/</w:t>
            </w:r>
            <w:proofErr w:type="spellStart"/>
            <w:r w:rsidRPr="00625759">
              <w:t>stn</w:t>
            </w:r>
            <w:proofErr w:type="spellEnd"/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 xml:space="preserve">Hill Farm Chester Rd </w:t>
            </w:r>
            <w:proofErr w:type="spellStart"/>
            <w:r>
              <w:t>Llong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518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r w:rsidRPr="00625759">
              <w:t>Starbucks Drive Thru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roofErr w:type="spellStart"/>
            <w:r>
              <w:t>Agrcultural</w:t>
            </w:r>
            <w:proofErr w:type="spellEnd"/>
            <w:r>
              <w:t xml:space="preserve"> development-erection of building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r w:rsidRPr="00625759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14/05/2015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 w:rsidRPr="00625759"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No Objection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Approved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No prior approval needed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Delegated Officer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Delegated Officer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  <w:r w:rsidRPr="00625759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  <w:r>
              <w:t>20/07/2015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625759">
            <w:pPr>
              <w:jc w:val="center"/>
            </w:pPr>
            <w:r>
              <w:t>12/08/2015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  <w:tr w:rsidR="00625759" w:rsidRPr="007E769F" w:rsidTr="004548DA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5759" w:rsidRPr="00625759" w:rsidRDefault="00625759" w:rsidP="004548DA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5759" w:rsidRPr="00625759" w:rsidRDefault="00625759" w:rsidP="004548DA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759" w:rsidRPr="007E769F" w:rsidRDefault="00625759" w:rsidP="004548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759" w:rsidRDefault="00625759" w:rsidP="009504FC">
      <w:pPr>
        <w:rPr>
          <w:b/>
        </w:rPr>
      </w:pPr>
    </w:p>
    <w:p w:rsidR="009504FC" w:rsidRPr="001472BF" w:rsidRDefault="009504FC" w:rsidP="009504FC">
      <w:pPr>
        <w:rPr>
          <w:b/>
        </w:rPr>
      </w:pPr>
      <w:r w:rsidRPr="001472BF">
        <w:rPr>
          <w:b/>
        </w:rPr>
        <w:t>Planning Application 053208</w:t>
      </w:r>
    </w:p>
    <w:p w:rsidR="00FA4C38" w:rsidRPr="00051CDF" w:rsidRDefault="00FA4C38" w:rsidP="00FA4C38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 xml:space="preserve">The Council objects </w:t>
      </w:r>
      <w:r w:rsidR="00051CDF" w:rsidRPr="00051CDF">
        <w:rPr>
          <w:color w:val="000000"/>
        </w:rPr>
        <w:t xml:space="preserve">to the project on the following </w:t>
      </w:r>
      <w:r w:rsidRPr="00051CDF">
        <w:rPr>
          <w:color w:val="000000"/>
        </w:rPr>
        <w:t>basis.</w:t>
      </w:r>
    </w:p>
    <w:p w:rsidR="00FA4C38" w:rsidRPr="00051CDF" w:rsidRDefault="00FA4C38" w:rsidP="00FA4C38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>1. The area is protected under the current Unitary</w:t>
      </w:r>
      <w:r w:rsidR="00051CDF" w:rsidRPr="00051CDF">
        <w:rPr>
          <w:color w:val="000000"/>
        </w:rPr>
        <w:t xml:space="preserve"> </w:t>
      </w:r>
      <w:r w:rsidRPr="00051CDF">
        <w:rPr>
          <w:color w:val="000000"/>
        </w:rPr>
        <w:t>Development and is a protected Greenfield Development.</w:t>
      </w:r>
    </w:p>
    <w:p w:rsidR="00FA4C38" w:rsidRPr="00051CDF" w:rsidRDefault="00FA4C38" w:rsidP="00FA4C38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>2.</w:t>
      </w:r>
      <w:r w:rsidR="002765A2">
        <w:rPr>
          <w:color w:val="000000"/>
        </w:rPr>
        <w:t xml:space="preserve"> </w:t>
      </w:r>
      <w:r w:rsidRPr="00051CDF">
        <w:rPr>
          <w:color w:val="000000"/>
        </w:rPr>
        <w:t>Schools are oversub</w:t>
      </w:r>
      <w:r w:rsidR="00051CDF" w:rsidRPr="00051CDF">
        <w:rPr>
          <w:color w:val="000000"/>
        </w:rPr>
        <w:t xml:space="preserve">scribed in the area that such a </w:t>
      </w:r>
      <w:r w:rsidRPr="00051CDF">
        <w:rPr>
          <w:color w:val="000000"/>
        </w:rPr>
        <w:t>large development would cause additional strain.</w:t>
      </w:r>
    </w:p>
    <w:p w:rsidR="00FA4C38" w:rsidRPr="00051CDF" w:rsidRDefault="00FA4C38" w:rsidP="00FA4C38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>3. Current Sewage syst</w:t>
      </w:r>
      <w:r w:rsidR="00051CDF" w:rsidRPr="00051CDF">
        <w:rPr>
          <w:color w:val="000000"/>
        </w:rPr>
        <w:t>em is unable to cope</w:t>
      </w:r>
      <w:r w:rsidR="002765A2">
        <w:rPr>
          <w:color w:val="000000"/>
        </w:rPr>
        <w:t>,</w:t>
      </w:r>
      <w:r w:rsidR="00051CDF" w:rsidRPr="00051CDF">
        <w:rPr>
          <w:color w:val="000000"/>
        </w:rPr>
        <w:t xml:space="preserve"> with local </w:t>
      </w:r>
      <w:r w:rsidRPr="00051CDF">
        <w:rPr>
          <w:color w:val="000000"/>
        </w:rPr>
        <w:t>housing a</w:t>
      </w:r>
      <w:r w:rsidR="002765A2">
        <w:rPr>
          <w:color w:val="000000"/>
        </w:rPr>
        <w:t xml:space="preserve">lready having </w:t>
      </w:r>
      <w:r w:rsidRPr="00051CDF">
        <w:rPr>
          <w:color w:val="000000"/>
        </w:rPr>
        <w:t>had overflow in their gardens and</w:t>
      </w:r>
      <w:r w:rsidR="00051CDF">
        <w:rPr>
          <w:color w:val="000000"/>
        </w:rPr>
        <w:t xml:space="preserve"> </w:t>
      </w:r>
      <w:r w:rsidRPr="00051CDF">
        <w:rPr>
          <w:color w:val="000000"/>
        </w:rPr>
        <w:t>an additional 59 houses will make the matter worse.</w:t>
      </w:r>
    </w:p>
    <w:p w:rsidR="00FA4C38" w:rsidRPr="00051CDF" w:rsidRDefault="00FA4C38" w:rsidP="00FA4C38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 xml:space="preserve">4. The Power system </w:t>
      </w:r>
      <w:r w:rsidR="00051CDF" w:rsidRPr="00051CDF">
        <w:rPr>
          <w:color w:val="000000"/>
        </w:rPr>
        <w:t xml:space="preserve">is inadequate and will not cope </w:t>
      </w:r>
      <w:r w:rsidRPr="00051CDF">
        <w:rPr>
          <w:color w:val="000000"/>
        </w:rPr>
        <w:t>with the amount of housing anticipated.</w:t>
      </w:r>
    </w:p>
    <w:p w:rsidR="00FA4C38" w:rsidRPr="00051CDF" w:rsidRDefault="00FA4C38" w:rsidP="00FA4C38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>5. The project will</w:t>
      </w:r>
      <w:r w:rsidR="00051CDF" w:rsidRPr="00051CDF">
        <w:rPr>
          <w:color w:val="000000"/>
        </w:rPr>
        <w:t xml:space="preserve"> increase vehicular flow in the </w:t>
      </w:r>
      <w:r w:rsidRPr="00051CDF">
        <w:rPr>
          <w:color w:val="000000"/>
        </w:rPr>
        <w:t>area by 120+ cars which will put additional strain on</w:t>
      </w:r>
      <w:r w:rsidR="00051CDF" w:rsidRPr="00051CDF">
        <w:rPr>
          <w:color w:val="000000"/>
        </w:rPr>
        <w:t xml:space="preserve"> t</w:t>
      </w:r>
      <w:r w:rsidRPr="00051CDF">
        <w:rPr>
          <w:color w:val="000000"/>
        </w:rPr>
        <w:t>he Highways.</w:t>
      </w:r>
    </w:p>
    <w:p w:rsidR="00EE7A09" w:rsidRPr="00051CDF" w:rsidRDefault="00FA4C38" w:rsidP="00051CDF">
      <w:pPr>
        <w:autoSpaceDE w:val="0"/>
        <w:autoSpaceDN w:val="0"/>
        <w:adjustRightInd w:val="0"/>
        <w:rPr>
          <w:color w:val="000000"/>
        </w:rPr>
      </w:pPr>
      <w:r w:rsidRPr="00051CDF">
        <w:rPr>
          <w:color w:val="000000"/>
        </w:rPr>
        <w:t>6.</w:t>
      </w:r>
      <w:r w:rsidR="002765A2">
        <w:rPr>
          <w:color w:val="000000"/>
        </w:rPr>
        <w:t xml:space="preserve"> </w:t>
      </w:r>
      <w:r w:rsidRPr="00051CDF">
        <w:rPr>
          <w:color w:val="000000"/>
        </w:rPr>
        <w:t>S 106 should include</w:t>
      </w:r>
      <w:r w:rsidR="00051CDF" w:rsidRPr="00051CDF">
        <w:rPr>
          <w:color w:val="000000"/>
        </w:rPr>
        <w:t xml:space="preserve"> the development of a path from site to Buckley Common</w:t>
      </w:r>
      <w:r w:rsidRPr="00051CDF">
        <w:rPr>
          <w:color w:val="000000"/>
        </w:rPr>
        <w:t xml:space="preserve"> which includes a cycle path and</w:t>
      </w:r>
      <w:r w:rsidR="00051CDF" w:rsidRPr="00051CDF">
        <w:rPr>
          <w:color w:val="000000"/>
        </w:rPr>
        <w:t xml:space="preserve"> </w:t>
      </w:r>
      <w:r w:rsidRPr="00051CDF">
        <w:rPr>
          <w:color w:val="000000"/>
        </w:rPr>
        <w:t>a contribution to i</w:t>
      </w:r>
      <w:r w:rsidR="00051CDF" w:rsidRPr="00051CDF">
        <w:rPr>
          <w:color w:val="000000"/>
        </w:rPr>
        <w:t>mprove the sports and community facilities in Argo</w:t>
      </w:r>
      <w:r w:rsidR="00FF47AB">
        <w:rPr>
          <w:color w:val="000000"/>
        </w:rPr>
        <w:t>ed</w:t>
      </w:r>
    </w:p>
    <w:p w:rsidR="00EE7A09" w:rsidRPr="00EE7A09" w:rsidRDefault="00EE7A09" w:rsidP="00EE7A09">
      <w:pPr>
        <w:rPr>
          <w:b/>
        </w:rPr>
      </w:pPr>
    </w:p>
    <w:p w:rsidR="004E37B5" w:rsidRDefault="00CD69D6" w:rsidP="00B35756">
      <w:pPr>
        <w:rPr>
          <w:b/>
        </w:rPr>
      </w:pPr>
      <w:r>
        <w:rPr>
          <w:b/>
        </w:rPr>
        <w:t>12.0</w:t>
      </w:r>
      <w:r w:rsidR="004C3AEA">
        <w:rPr>
          <w:b/>
        </w:rPr>
        <w:t>56</w:t>
      </w:r>
      <w:r w:rsidR="003F7E27" w:rsidRPr="00D26B4D">
        <w:rPr>
          <w:b/>
        </w:rPr>
        <w:t>/1</w:t>
      </w:r>
      <w:r w:rsidR="009512F5">
        <w:rPr>
          <w:b/>
        </w:rPr>
        <w:t>5</w:t>
      </w:r>
      <w:r w:rsidR="003F7E27" w:rsidRPr="00D26B4D">
        <w:rPr>
          <w:b/>
        </w:rPr>
        <w:t xml:space="preserve"> </w:t>
      </w:r>
      <w:r w:rsidR="00B35756" w:rsidRPr="00D26B4D">
        <w:rPr>
          <w:b/>
        </w:rPr>
        <w:t>Representatives Reports</w:t>
      </w:r>
    </w:p>
    <w:p w:rsidR="00780517" w:rsidRDefault="00780517" w:rsidP="00B35756">
      <w:pPr>
        <w:rPr>
          <w:b/>
        </w:rPr>
      </w:pPr>
    </w:p>
    <w:p w:rsidR="00BD3F82" w:rsidRDefault="00F95F15" w:rsidP="00B35756">
      <w:pPr>
        <w:rPr>
          <w:b/>
        </w:rPr>
      </w:pPr>
      <w:r>
        <w:rPr>
          <w:b/>
        </w:rPr>
        <w:t>Argoed Sports Association.</w:t>
      </w:r>
    </w:p>
    <w:p w:rsidR="00625759" w:rsidRPr="00625759" w:rsidRDefault="00625759" w:rsidP="00B35756">
      <w:r>
        <w:t>Many of the committee members have resigned and there is a review of leases and a</w:t>
      </w:r>
      <w:r w:rsidR="00260617">
        <w:t xml:space="preserve"> </w:t>
      </w:r>
      <w:r>
        <w:t>restructuring programme in place.</w:t>
      </w:r>
    </w:p>
    <w:p w:rsidR="00780517" w:rsidRDefault="00780517" w:rsidP="00B35756">
      <w:pPr>
        <w:rPr>
          <w:b/>
        </w:rPr>
      </w:pPr>
    </w:p>
    <w:p w:rsidR="005C4BC8" w:rsidRDefault="00260617" w:rsidP="00B35756">
      <w:pPr>
        <w:rPr>
          <w:b/>
        </w:rPr>
      </w:pPr>
      <w:r>
        <w:rPr>
          <w:b/>
        </w:rPr>
        <w:t>New Brighton</w:t>
      </w:r>
    </w:p>
    <w:p w:rsidR="00260617" w:rsidRPr="00260617" w:rsidRDefault="00260617" w:rsidP="00B35756">
      <w:r>
        <w:t>A representative gave a brief report on the development of the centre and how it is now a vibrant centre</w:t>
      </w:r>
      <w:r w:rsidR="006B2422">
        <w:t>.</w:t>
      </w:r>
    </w:p>
    <w:p w:rsidR="00260617" w:rsidRPr="004E37B5" w:rsidRDefault="00260617" w:rsidP="00B35756">
      <w:pPr>
        <w:rPr>
          <w:b/>
        </w:rPr>
      </w:pPr>
    </w:p>
    <w:p w:rsidR="00B35756" w:rsidRPr="00D26B4D" w:rsidRDefault="00CD69D6" w:rsidP="00B35756">
      <w:pPr>
        <w:rPr>
          <w:b/>
        </w:rPr>
      </w:pPr>
      <w:r>
        <w:rPr>
          <w:b/>
        </w:rPr>
        <w:t>13.0</w:t>
      </w:r>
      <w:r w:rsidR="004C3AEA">
        <w:rPr>
          <w:b/>
        </w:rPr>
        <w:t>57</w:t>
      </w:r>
      <w:bookmarkStart w:id="0" w:name="_GoBack"/>
      <w:bookmarkEnd w:id="0"/>
      <w:r w:rsidR="003F7E27" w:rsidRPr="00D26B4D">
        <w:rPr>
          <w:b/>
        </w:rPr>
        <w:t>/1</w:t>
      </w:r>
      <w:r w:rsidR="009512F5">
        <w:rPr>
          <w:b/>
        </w:rPr>
        <w:t>5</w:t>
      </w:r>
      <w:r w:rsidR="00D26B4D">
        <w:rPr>
          <w:b/>
        </w:rPr>
        <w:t xml:space="preserve"> </w:t>
      </w:r>
      <w:r w:rsidR="00B35756" w:rsidRPr="00D26B4D">
        <w:rPr>
          <w:b/>
        </w:rPr>
        <w:t>Committees and Groups Report</w:t>
      </w:r>
    </w:p>
    <w:p w:rsidR="003F79A7" w:rsidRDefault="00780517" w:rsidP="00B35756">
      <w:r>
        <w:t>The minutes for the amenities committee for the 15</w:t>
      </w:r>
      <w:r w:rsidRPr="00780517">
        <w:rPr>
          <w:vertAlign w:val="superscript"/>
        </w:rPr>
        <w:t>th</w:t>
      </w:r>
      <w:r>
        <w:t xml:space="preserve"> of July are attached</w:t>
      </w:r>
    </w:p>
    <w:p w:rsidR="00114C7E" w:rsidRDefault="00114C7E" w:rsidP="00114C7E">
      <w:pPr>
        <w:rPr>
          <w:b/>
        </w:rPr>
      </w:pPr>
      <w:r>
        <w:rPr>
          <w:b/>
        </w:rPr>
        <w:t>Web Group</w:t>
      </w:r>
    </w:p>
    <w:p w:rsidR="0012137B" w:rsidRPr="0012137B" w:rsidRDefault="0012137B" w:rsidP="00114C7E">
      <w:r>
        <w:t>The web group have met in august and new items are being updated regularly. The site now contains a list of all meetings with dates and photographs of all the parks.</w:t>
      </w:r>
    </w:p>
    <w:p w:rsidR="00551D67" w:rsidRPr="00551D67" w:rsidRDefault="00551D67" w:rsidP="00B35756">
      <w:pPr>
        <w:rPr>
          <w:b/>
        </w:rPr>
      </w:pPr>
    </w:p>
    <w:p w:rsidR="001D548B" w:rsidRDefault="00EE6060" w:rsidP="00B35756">
      <w:pPr>
        <w:rPr>
          <w:b/>
        </w:rPr>
      </w:pPr>
      <w:r>
        <w:rPr>
          <w:b/>
        </w:rPr>
        <w:t xml:space="preserve">Meeting ended </w:t>
      </w:r>
      <w:r w:rsidR="0012137B">
        <w:rPr>
          <w:b/>
        </w:rPr>
        <w:t>8.55pm</w:t>
      </w:r>
    </w:p>
    <w:p w:rsidR="0012137B" w:rsidRPr="00D26B4D" w:rsidRDefault="0012137B" w:rsidP="00B35756">
      <w:pPr>
        <w:rPr>
          <w:b/>
        </w:rPr>
      </w:pPr>
    </w:p>
    <w:p w:rsidR="0012137B" w:rsidRDefault="0012137B" w:rsidP="00121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6</w:t>
      </w:r>
      <w:r w:rsidRPr="0012137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October 2015</w:t>
      </w:r>
    </w:p>
    <w:p w:rsidR="00D26B4D" w:rsidRDefault="00D26B4D" w:rsidP="00B35756">
      <w:pPr>
        <w:rPr>
          <w:b/>
          <w:sz w:val="28"/>
          <w:szCs w:val="28"/>
        </w:rPr>
      </w:pPr>
    </w:p>
    <w:p w:rsidR="005A4002" w:rsidRDefault="005A4002" w:rsidP="00B35756">
      <w:pPr>
        <w:rPr>
          <w:b/>
          <w:sz w:val="28"/>
          <w:szCs w:val="28"/>
        </w:rPr>
      </w:pPr>
    </w:p>
    <w:p w:rsidR="00780517" w:rsidRDefault="00780517" w:rsidP="00B35756">
      <w:pPr>
        <w:rPr>
          <w:b/>
          <w:sz w:val="28"/>
          <w:szCs w:val="28"/>
        </w:rPr>
      </w:pPr>
    </w:p>
    <w:p w:rsidR="00780517" w:rsidRDefault="00780517" w:rsidP="00B35756">
      <w:pPr>
        <w:rPr>
          <w:b/>
          <w:sz w:val="28"/>
          <w:szCs w:val="28"/>
        </w:rPr>
      </w:pPr>
    </w:p>
    <w:p w:rsidR="0012137B" w:rsidRPr="009E2DB9" w:rsidRDefault="0012137B" w:rsidP="0012137B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lastRenderedPageBreak/>
        <w:t>Minutes of Amenities Committee held on Wednesday at 6.00 pm</w:t>
      </w:r>
    </w:p>
    <w:p w:rsidR="0012137B" w:rsidRPr="009E2DB9" w:rsidRDefault="0012137B" w:rsidP="0012137B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9E2DB9">
        <w:rPr>
          <w:b/>
          <w:sz w:val="28"/>
          <w:szCs w:val="28"/>
          <w:vertAlign w:val="superscript"/>
        </w:rPr>
        <w:t>th</w:t>
      </w:r>
      <w:r w:rsidRPr="009E2DB9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>ly</w:t>
      </w:r>
      <w:r w:rsidRPr="009E2DB9">
        <w:rPr>
          <w:b/>
          <w:sz w:val="28"/>
          <w:szCs w:val="28"/>
        </w:rPr>
        <w:t xml:space="preserve">2015 at the Community Centre Mercia Square, </w:t>
      </w:r>
      <w:proofErr w:type="spellStart"/>
      <w:r w:rsidRPr="009E2DB9">
        <w:rPr>
          <w:b/>
          <w:sz w:val="28"/>
          <w:szCs w:val="28"/>
        </w:rPr>
        <w:t>Mynydd</w:t>
      </w:r>
      <w:proofErr w:type="spellEnd"/>
      <w:r w:rsidRPr="009E2DB9">
        <w:rPr>
          <w:b/>
          <w:sz w:val="28"/>
          <w:szCs w:val="28"/>
        </w:rPr>
        <w:t xml:space="preserve"> Isa.</w:t>
      </w:r>
    </w:p>
    <w:p w:rsidR="0012137B" w:rsidRPr="009E2DB9" w:rsidRDefault="0012137B" w:rsidP="0012137B">
      <w:pPr>
        <w:rPr>
          <w:sz w:val="28"/>
          <w:szCs w:val="28"/>
        </w:rPr>
      </w:pPr>
    </w:p>
    <w:p w:rsidR="0012137B" w:rsidRPr="009E2DB9" w:rsidRDefault="0012137B" w:rsidP="0012137B">
      <w:pPr>
        <w:rPr>
          <w:sz w:val="28"/>
          <w:szCs w:val="28"/>
        </w:rPr>
      </w:pPr>
      <w:r w:rsidRPr="009E2DB9">
        <w:rPr>
          <w:sz w:val="28"/>
          <w:szCs w:val="28"/>
        </w:rPr>
        <w:t>PRESENT.</w:t>
      </w:r>
    </w:p>
    <w:p w:rsidR="0012137B" w:rsidRDefault="0012137B" w:rsidP="0012137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Committee Members:</w:t>
      </w:r>
      <w:r w:rsidRPr="009E2DB9">
        <w:rPr>
          <w:sz w:val="28"/>
          <w:szCs w:val="28"/>
        </w:rPr>
        <w:t xml:space="preserve"> Cllr R W Marsh, Cllr D Jenkins, Cllr Taylor </w:t>
      </w:r>
    </w:p>
    <w:p w:rsidR="0012137B" w:rsidRPr="009E2DB9" w:rsidRDefault="0012137B" w:rsidP="0012137B">
      <w:pPr>
        <w:rPr>
          <w:b/>
          <w:sz w:val="28"/>
          <w:szCs w:val="28"/>
        </w:rPr>
      </w:pPr>
      <w:r w:rsidRPr="009E2DB9">
        <w:rPr>
          <w:sz w:val="28"/>
          <w:szCs w:val="28"/>
        </w:rPr>
        <w:t xml:space="preserve"> Cllr </w:t>
      </w:r>
      <w:proofErr w:type="spellStart"/>
      <w:r w:rsidRPr="009E2DB9">
        <w:rPr>
          <w:sz w:val="28"/>
          <w:szCs w:val="28"/>
        </w:rPr>
        <w:t>McGuill</w:t>
      </w:r>
      <w:proofErr w:type="spellEnd"/>
    </w:p>
    <w:p w:rsidR="0012137B" w:rsidRPr="009E2DB9" w:rsidRDefault="0012137B" w:rsidP="0012137B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In attendance:</w:t>
      </w:r>
      <w:r w:rsidRPr="009E2DB9">
        <w:rPr>
          <w:sz w:val="28"/>
          <w:szCs w:val="28"/>
        </w:rPr>
        <w:t xml:space="preserve"> Clerk Rhodri Hampson-Jones and Redbud Ltd</w:t>
      </w:r>
    </w:p>
    <w:p w:rsidR="0012137B" w:rsidRPr="009E2DB9" w:rsidRDefault="0012137B" w:rsidP="0012137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Apologies</w:t>
      </w:r>
      <w:r w:rsidRPr="009E2DB9">
        <w:rPr>
          <w:sz w:val="28"/>
          <w:szCs w:val="28"/>
        </w:rPr>
        <w:t>: Cllr C Bull Cllr Norwood,</w:t>
      </w:r>
    </w:p>
    <w:p w:rsidR="0012137B" w:rsidRPr="009E2DB9" w:rsidRDefault="0012137B" w:rsidP="0012137B">
      <w:pPr>
        <w:rPr>
          <w:b/>
          <w:sz w:val="28"/>
          <w:szCs w:val="28"/>
        </w:rPr>
      </w:pPr>
    </w:p>
    <w:p w:rsidR="0012137B" w:rsidRPr="009E2DB9" w:rsidRDefault="0012137B" w:rsidP="0012137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Absent:  None</w:t>
      </w:r>
    </w:p>
    <w:p w:rsidR="0012137B" w:rsidRPr="009E2DB9" w:rsidRDefault="0012137B" w:rsidP="0012137B">
      <w:pPr>
        <w:rPr>
          <w:b/>
          <w:sz w:val="28"/>
          <w:szCs w:val="28"/>
        </w:rPr>
      </w:pPr>
    </w:p>
    <w:p w:rsidR="0012137B" w:rsidRPr="009E2DB9" w:rsidRDefault="0012137B" w:rsidP="0012137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>Declaration of interests</w:t>
      </w:r>
      <w:proofErr w:type="gramStart"/>
      <w:r w:rsidRPr="009E2DB9">
        <w:rPr>
          <w:b/>
          <w:sz w:val="28"/>
          <w:szCs w:val="28"/>
        </w:rPr>
        <w:t>:</w:t>
      </w:r>
      <w:r w:rsidRPr="009E2DB9">
        <w:rPr>
          <w:sz w:val="28"/>
          <w:szCs w:val="28"/>
        </w:rPr>
        <w:t>.</w:t>
      </w:r>
      <w:proofErr w:type="gramEnd"/>
    </w:p>
    <w:p w:rsidR="0012137B" w:rsidRPr="009E2DB9" w:rsidRDefault="0012137B" w:rsidP="0012137B">
      <w:pPr>
        <w:rPr>
          <w:sz w:val="28"/>
          <w:szCs w:val="28"/>
        </w:rPr>
      </w:pPr>
    </w:p>
    <w:p w:rsidR="0012137B" w:rsidRPr="009E2DB9" w:rsidRDefault="0012137B" w:rsidP="0012137B">
      <w:pPr>
        <w:rPr>
          <w:sz w:val="28"/>
          <w:szCs w:val="28"/>
        </w:rPr>
      </w:pPr>
      <w:r w:rsidRPr="009E2DB9">
        <w:rPr>
          <w:b/>
          <w:sz w:val="28"/>
          <w:szCs w:val="28"/>
        </w:rPr>
        <w:t xml:space="preserve">Recording of Minutes: </w:t>
      </w:r>
      <w:r w:rsidRPr="009E2DB9">
        <w:rPr>
          <w:sz w:val="28"/>
          <w:szCs w:val="28"/>
        </w:rPr>
        <w:t>Committee members were advised that the minutes were not being recorded.</w:t>
      </w:r>
    </w:p>
    <w:p w:rsidR="0012137B" w:rsidRPr="009E2DB9" w:rsidRDefault="0012137B" w:rsidP="0012137B">
      <w:pPr>
        <w:rPr>
          <w:sz w:val="28"/>
          <w:szCs w:val="28"/>
        </w:rPr>
      </w:pPr>
    </w:p>
    <w:p w:rsidR="0012137B" w:rsidRDefault="0012137B" w:rsidP="0012137B">
      <w:pPr>
        <w:rPr>
          <w:b/>
          <w:sz w:val="28"/>
          <w:szCs w:val="28"/>
        </w:rPr>
      </w:pPr>
      <w:r w:rsidRPr="009E2DB9">
        <w:rPr>
          <w:b/>
          <w:sz w:val="28"/>
          <w:szCs w:val="28"/>
        </w:rPr>
        <w:t>Summer Planting and maintenance Update</w:t>
      </w:r>
    </w:p>
    <w:p w:rsidR="0012137B" w:rsidRDefault="0012137B" w:rsidP="0012137B">
      <w:pPr>
        <w:rPr>
          <w:sz w:val="28"/>
          <w:szCs w:val="28"/>
        </w:rPr>
      </w:pPr>
      <w:r>
        <w:rPr>
          <w:sz w:val="28"/>
          <w:szCs w:val="28"/>
        </w:rPr>
        <w:t xml:space="preserve">Plants outside Sainsbury’s have suffered from a blocked drainage, Redbud commented on how solid the earth was and will review the situation. Plants keep on disappearing from the planters at </w:t>
      </w:r>
      <w:proofErr w:type="spellStart"/>
      <w:r>
        <w:rPr>
          <w:sz w:val="28"/>
          <w:szCs w:val="28"/>
        </w:rPr>
        <w:t>Bonc</w:t>
      </w:r>
      <w:proofErr w:type="spellEnd"/>
      <w:r>
        <w:rPr>
          <w:sz w:val="28"/>
          <w:szCs w:val="28"/>
        </w:rPr>
        <w:t xml:space="preserve"> 15 to date have disappeared. </w:t>
      </w:r>
    </w:p>
    <w:p w:rsidR="0012137B" w:rsidRDefault="0012137B" w:rsidP="0012137B">
      <w:pPr>
        <w:rPr>
          <w:sz w:val="28"/>
          <w:szCs w:val="28"/>
        </w:rPr>
      </w:pPr>
      <w:r>
        <w:rPr>
          <w:sz w:val="28"/>
          <w:szCs w:val="28"/>
        </w:rPr>
        <w:t xml:space="preserve">The laurel at the park needs to be hacked back and the notice board to be seen. The park also </w:t>
      </w:r>
      <w:proofErr w:type="gramStart"/>
      <w:r>
        <w:rPr>
          <w:sz w:val="28"/>
          <w:szCs w:val="28"/>
        </w:rPr>
        <w:t>requires  a</w:t>
      </w:r>
      <w:proofErr w:type="gramEnd"/>
      <w:r>
        <w:rPr>
          <w:sz w:val="28"/>
          <w:szCs w:val="28"/>
        </w:rPr>
        <w:t xml:space="preserve"> layer of bark around the shrubbery with the shrubbery cut back.</w:t>
      </w:r>
    </w:p>
    <w:p w:rsidR="0012137B" w:rsidRDefault="0012137B" w:rsidP="0012137B">
      <w:pPr>
        <w:rPr>
          <w:sz w:val="28"/>
          <w:szCs w:val="28"/>
        </w:rPr>
      </w:pPr>
      <w:r>
        <w:rPr>
          <w:sz w:val="28"/>
          <w:szCs w:val="28"/>
        </w:rPr>
        <w:t>Bod Offa has been confirmed to the Clerk is not part of Argoed.</w:t>
      </w:r>
    </w:p>
    <w:p w:rsidR="0012137B" w:rsidRDefault="0012137B" w:rsidP="0012137B">
      <w:pPr>
        <w:rPr>
          <w:b/>
          <w:sz w:val="28"/>
          <w:szCs w:val="28"/>
        </w:rPr>
      </w:pPr>
      <w:r w:rsidRPr="00FE6974">
        <w:rPr>
          <w:b/>
          <w:sz w:val="28"/>
          <w:szCs w:val="28"/>
        </w:rPr>
        <w:t>Bryn Y Baal Quarry</w:t>
      </w:r>
    </w:p>
    <w:p w:rsidR="0012137B" w:rsidRPr="00036E53" w:rsidRDefault="0012137B" w:rsidP="0012137B">
      <w:pPr>
        <w:rPr>
          <w:sz w:val="28"/>
          <w:szCs w:val="28"/>
        </w:rPr>
      </w:pPr>
      <w:r w:rsidRPr="00036E53">
        <w:rPr>
          <w:sz w:val="28"/>
          <w:szCs w:val="28"/>
        </w:rPr>
        <w:t xml:space="preserve">It was agreed </w:t>
      </w:r>
      <w:r>
        <w:rPr>
          <w:sz w:val="28"/>
          <w:szCs w:val="28"/>
        </w:rPr>
        <w:t>that a new sign for the Quarry should be ordered stating that it’s open for public use. Stating it was the environment winners in 2013</w:t>
      </w:r>
    </w:p>
    <w:p w:rsidR="0012137B" w:rsidRPr="00FE6974" w:rsidRDefault="0012137B" w:rsidP="0012137B">
      <w:pPr>
        <w:rPr>
          <w:b/>
          <w:sz w:val="28"/>
          <w:szCs w:val="28"/>
        </w:rPr>
      </w:pPr>
    </w:p>
    <w:p w:rsidR="0012137B" w:rsidRDefault="0012137B" w:rsidP="0012137B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>Transfer of assets Update</w:t>
      </w:r>
      <w:r>
        <w:rPr>
          <w:b/>
          <w:sz w:val="28"/>
          <w:szCs w:val="28"/>
        </w:rPr>
        <w:t xml:space="preserve"> </w:t>
      </w:r>
    </w:p>
    <w:p w:rsidR="0012137B" w:rsidRDefault="0012137B" w:rsidP="0012137B">
      <w:pPr>
        <w:rPr>
          <w:sz w:val="28"/>
          <w:szCs w:val="28"/>
        </w:rPr>
      </w:pPr>
      <w:r w:rsidRPr="00036E53">
        <w:rPr>
          <w:sz w:val="28"/>
          <w:szCs w:val="28"/>
        </w:rPr>
        <w:t xml:space="preserve">After some </w:t>
      </w:r>
      <w:proofErr w:type="gramStart"/>
      <w:r w:rsidRPr="00036E53">
        <w:rPr>
          <w:sz w:val="28"/>
          <w:szCs w:val="28"/>
        </w:rPr>
        <w:t xml:space="preserve">discussion </w:t>
      </w:r>
      <w:r>
        <w:rPr>
          <w:sz w:val="28"/>
          <w:szCs w:val="28"/>
        </w:rPr>
        <w:t xml:space="preserve"> it</w:t>
      </w:r>
      <w:proofErr w:type="gramEnd"/>
      <w:r>
        <w:rPr>
          <w:sz w:val="28"/>
          <w:szCs w:val="28"/>
        </w:rPr>
        <w:t xml:space="preserve"> was suggested that all the lighting should be exchanged for the parks.</w:t>
      </w:r>
    </w:p>
    <w:p w:rsidR="0012137B" w:rsidRDefault="0012137B" w:rsidP="0012137B">
      <w:pPr>
        <w:rPr>
          <w:b/>
          <w:sz w:val="28"/>
          <w:szCs w:val="28"/>
        </w:rPr>
      </w:pPr>
      <w:r w:rsidRPr="00036E53">
        <w:rPr>
          <w:b/>
          <w:sz w:val="28"/>
          <w:szCs w:val="28"/>
        </w:rPr>
        <w:t>Recommendation:</w:t>
      </w:r>
      <w:r>
        <w:rPr>
          <w:b/>
          <w:sz w:val="28"/>
          <w:szCs w:val="28"/>
        </w:rPr>
        <w:t xml:space="preserve"> The Clerk is to write to the County Council with the proposal of an exchange.</w:t>
      </w:r>
    </w:p>
    <w:p w:rsidR="0012137B" w:rsidRPr="00036E53" w:rsidRDefault="0012137B" w:rsidP="0012137B">
      <w:pPr>
        <w:rPr>
          <w:sz w:val="28"/>
          <w:szCs w:val="28"/>
        </w:rPr>
      </w:pPr>
      <w:r>
        <w:rPr>
          <w:sz w:val="28"/>
          <w:szCs w:val="28"/>
        </w:rPr>
        <w:t xml:space="preserve">A letter had been received from the Argoed Sports Association regarding the dog bin at the Pen y </w:t>
      </w:r>
      <w:proofErr w:type="spellStart"/>
      <w:r>
        <w:rPr>
          <w:sz w:val="28"/>
          <w:szCs w:val="28"/>
        </w:rPr>
        <w:t>Garreg</w:t>
      </w:r>
      <w:proofErr w:type="spellEnd"/>
      <w:r>
        <w:rPr>
          <w:sz w:val="28"/>
          <w:szCs w:val="28"/>
        </w:rPr>
        <w:t xml:space="preserve"> entrance.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Received.</w:t>
      </w:r>
    </w:p>
    <w:p w:rsidR="0012137B" w:rsidRPr="00036E53" w:rsidRDefault="0012137B" w:rsidP="0012137B">
      <w:pPr>
        <w:rPr>
          <w:b/>
          <w:sz w:val="28"/>
          <w:szCs w:val="28"/>
        </w:rPr>
      </w:pPr>
    </w:p>
    <w:p w:rsidR="0012137B" w:rsidRPr="000E3A04" w:rsidRDefault="0012137B" w:rsidP="0012137B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 xml:space="preserve">Next Meeting: </w:t>
      </w:r>
      <w:r>
        <w:rPr>
          <w:b/>
          <w:sz w:val="28"/>
          <w:szCs w:val="28"/>
        </w:rPr>
        <w:t>8</w:t>
      </w:r>
      <w:r w:rsidRPr="000E3A04">
        <w:rPr>
          <w:b/>
          <w:sz w:val="28"/>
          <w:szCs w:val="28"/>
          <w:vertAlign w:val="superscript"/>
        </w:rPr>
        <w:t>th</w:t>
      </w:r>
      <w:r w:rsidRPr="000E3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</w:p>
    <w:p w:rsidR="0012137B" w:rsidRPr="000E3A04" w:rsidRDefault="0012137B" w:rsidP="0012137B">
      <w:pPr>
        <w:rPr>
          <w:b/>
          <w:sz w:val="28"/>
          <w:szCs w:val="28"/>
        </w:rPr>
      </w:pPr>
    </w:p>
    <w:p w:rsidR="0012137B" w:rsidRPr="000E3A04" w:rsidRDefault="0012137B" w:rsidP="0012137B">
      <w:pPr>
        <w:rPr>
          <w:b/>
          <w:sz w:val="28"/>
          <w:szCs w:val="28"/>
        </w:rPr>
      </w:pPr>
      <w:r w:rsidRPr="000E3A04">
        <w:rPr>
          <w:b/>
          <w:sz w:val="28"/>
          <w:szCs w:val="28"/>
        </w:rPr>
        <w:t>Meeting Terminated: 7:15 pm</w:t>
      </w:r>
    </w:p>
    <w:p w:rsidR="005A4002" w:rsidRDefault="005A4002" w:rsidP="00B35756">
      <w:pPr>
        <w:rPr>
          <w:b/>
          <w:sz w:val="28"/>
          <w:szCs w:val="28"/>
        </w:rPr>
      </w:pPr>
    </w:p>
    <w:p w:rsidR="005A4002" w:rsidRDefault="005A4002" w:rsidP="00B35756">
      <w:pPr>
        <w:rPr>
          <w:b/>
          <w:sz w:val="28"/>
          <w:szCs w:val="28"/>
        </w:rPr>
      </w:pPr>
    </w:p>
    <w:p w:rsidR="005A4002" w:rsidRDefault="005A4002" w:rsidP="00B35756">
      <w:pPr>
        <w:rPr>
          <w:b/>
          <w:sz w:val="28"/>
          <w:szCs w:val="28"/>
        </w:rPr>
      </w:pPr>
    </w:p>
    <w:p w:rsidR="009512F5" w:rsidRDefault="009512F5" w:rsidP="00B35756">
      <w:pPr>
        <w:rPr>
          <w:b/>
          <w:sz w:val="28"/>
          <w:szCs w:val="28"/>
        </w:rPr>
      </w:pPr>
    </w:p>
    <w:p w:rsidR="005A4002" w:rsidRDefault="005A4002" w:rsidP="00B35756">
      <w:pPr>
        <w:rPr>
          <w:b/>
          <w:sz w:val="28"/>
          <w:szCs w:val="28"/>
        </w:rPr>
      </w:pPr>
    </w:p>
    <w:p w:rsidR="005A4002" w:rsidRDefault="005A4002" w:rsidP="00B35756">
      <w:pPr>
        <w:rPr>
          <w:b/>
          <w:sz w:val="28"/>
          <w:szCs w:val="28"/>
        </w:rPr>
      </w:pPr>
    </w:p>
    <w:p w:rsidR="006B2422" w:rsidRDefault="006B2422" w:rsidP="00B35756">
      <w:pPr>
        <w:rPr>
          <w:b/>
          <w:sz w:val="28"/>
          <w:szCs w:val="28"/>
        </w:rPr>
      </w:pPr>
    </w:p>
    <w:sectPr w:rsidR="006B2422" w:rsidSect="00935503">
      <w:headerReference w:type="even" r:id="rId7"/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C4" w:rsidRDefault="008155C4">
      <w:r>
        <w:separator/>
      </w:r>
    </w:p>
  </w:endnote>
  <w:endnote w:type="continuationSeparator" w:id="0">
    <w:p w:rsidR="008155C4" w:rsidRDefault="008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5" w:rsidRPr="00D7782B" w:rsidRDefault="00544C35" w:rsidP="00FF1108">
    <w:pPr>
      <w:pStyle w:val="Footer"/>
      <w:tabs>
        <w:tab w:val="left" w:pos="45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C4" w:rsidRDefault="008155C4">
      <w:r>
        <w:separator/>
      </w:r>
    </w:p>
  </w:footnote>
  <w:footnote w:type="continuationSeparator" w:id="0">
    <w:p w:rsidR="008155C4" w:rsidRDefault="0081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5" w:rsidRDefault="00544C35" w:rsidP="00FF11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C35" w:rsidRDefault="00544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5" w:rsidRDefault="00544C35" w:rsidP="00FF1108">
    <w:pPr>
      <w:pStyle w:val="Header"/>
      <w:framePr w:wrap="around" w:vAnchor="text" w:hAnchor="page" w:x="5878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AEA">
      <w:rPr>
        <w:rStyle w:val="PageNumber"/>
        <w:noProof/>
      </w:rPr>
      <w:t>5</w:t>
    </w:r>
    <w:r>
      <w:rPr>
        <w:rStyle w:val="PageNumber"/>
      </w:rPr>
      <w:fldChar w:fldCharType="end"/>
    </w:r>
  </w:p>
  <w:p w:rsidR="00544C35" w:rsidRDefault="00544C35" w:rsidP="00FF1108">
    <w:pPr>
      <w:pStyle w:val="Header"/>
    </w:pPr>
  </w:p>
  <w:p w:rsidR="00544C35" w:rsidRDefault="00544C35" w:rsidP="00FF1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FDE"/>
    <w:multiLevelType w:val="hybridMultilevel"/>
    <w:tmpl w:val="CC9E7AAA"/>
    <w:lvl w:ilvl="0" w:tplc="72FE10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E21"/>
    <w:multiLevelType w:val="hybridMultilevel"/>
    <w:tmpl w:val="27F09652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7A03E4F"/>
    <w:multiLevelType w:val="hybridMultilevel"/>
    <w:tmpl w:val="EF02C3D4"/>
    <w:lvl w:ilvl="0" w:tplc="0D443E2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F44D5"/>
    <w:multiLevelType w:val="hybridMultilevel"/>
    <w:tmpl w:val="53A8D57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A39696A"/>
    <w:multiLevelType w:val="hybridMultilevel"/>
    <w:tmpl w:val="7E3E7724"/>
    <w:lvl w:ilvl="0" w:tplc="B95CB85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87C"/>
    <w:multiLevelType w:val="hybridMultilevel"/>
    <w:tmpl w:val="F63E3018"/>
    <w:lvl w:ilvl="0" w:tplc="1D8CC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B377C4"/>
    <w:multiLevelType w:val="hybridMultilevel"/>
    <w:tmpl w:val="FC6E8A2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67F1"/>
    <w:multiLevelType w:val="hybridMultilevel"/>
    <w:tmpl w:val="CC765A8C"/>
    <w:lvl w:ilvl="0" w:tplc="2220B2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B15A6C"/>
    <w:multiLevelType w:val="hybridMultilevel"/>
    <w:tmpl w:val="34F4010C"/>
    <w:lvl w:ilvl="0" w:tplc="8DD22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33101"/>
    <w:multiLevelType w:val="hybridMultilevel"/>
    <w:tmpl w:val="2AEE5046"/>
    <w:lvl w:ilvl="0" w:tplc="0AB87B4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4BE4DAE"/>
    <w:multiLevelType w:val="hybridMultilevel"/>
    <w:tmpl w:val="283CEF94"/>
    <w:lvl w:ilvl="0" w:tplc="B95CB85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5A70"/>
    <w:multiLevelType w:val="hybridMultilevel"/>
    <w:tmpl w:val="E8FC97D2"/>
    <w:lvl w:ilvl="0" w:tplc="76E83A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C0AFA"/>
    <w:multiLevelType w:val="hybridMultilevel"/>
    <w:tmpl w:val="4054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573"/>
    <w:multiLevelType w:val="hybridMultilevel"/>
    <w:tmpl w:val="7132ECE6"/>
    <w:lvl w:ilvl="0" w:tplc="0AB87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7E5BB5"/>
    <w:multiLevelType w:val="hybridMultilevel"/>
    <w:tmpl w:val="3FF0436A"/>
    <w:lvl w:ilvl="0" w:tplc="CB062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A87189"/>
    <w:multiLevelType w:val="hybridMultilevel"/>
    <w:tmpl w:val="88B044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FD0B15"/>
    <w:multiLevelType w:val="hybridMultilevel"/>
    <w:tmpl w:val="EC94A224"/>
    <w:lvl w:ilvl="0" w:tplc="DD92BD2A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3F21"/>
    <w:multiLevelType w:val="hybridMultilevel"/>
    <w:tmpl w:val="0942A0C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7D23"/>
    <w:multiLevelType w:val="hybridMultilevel"/>
    <w:tmpl w:val="6562C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053397"/>
    <w:multiLevelType w:val="hybridMultilevel"/>
    <w:tmpl w:val="0CE28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D67F3"/>
    <w:multiLevelType w:val="hybridMultilevel"/>
    <w:tmpl w:val="B73E5E9A"/>
    <w:lvl w:ilvl="0" w:tplc="14AEB5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8"/>
    <w:rsid w:val="00015173"/>
    <w:rsid w:val="00020D74"/>
    <w:rsid w:val="000221D9"/>
    <w:rsid w:val="00034830"/>
    <w:rsid w:val="00035185"/>
    <w:rsid w:val="00037CFA"/>
    <w:rsid w:val="00043593"/>
    <w:rsid w:val="00045D63"/>
    <w:rsid w:val="00051CDF"/>
    <w:rsid w:val="00066AC0"/>
    <w:rsid w:val="00072C3C"/>
    <w:rsid w:val="00096A63"/>
    <w:rsid w:val="00097AFF"/>
    <w:rsid w:val="000A055B"/>
    <w:rsid w:val="000B027F"/>
    <w:rsid w:val="000B4445"/>
    <w:rsid w:val="000C0497"/>
    <w:rsid w:val="000D1A64"/>
    <w:rsid w:val="000E296F"/>
    <w:rsid w:val="000E6633"/>
    <w:rsid w:val="000E6D87"/>
    <w:rsid w:val="000F270D"/>
    <w:rsid w:val="000F4B4E"/>
    <w:rsid w:val="000F5C0B"/>
    <w:rsid w:val="000F7E94"/>
    <w:rsid w:val="00112F21"/>
    <w:rsid w:val="00113EE2"/>
    <w:rsid w:val="00114C7E"/>
    <w:rsid w:val="00114F91"/>
    <w:rsid w:val="0012137B"/>
    <w:rsid w:val="00133FF2"/>
    <w:rsid w:val="001436BB"/>
    <w:rsid w:val="00153F58"/>
    <w:rsid w:val="0016459A"/>
    <w:rsid w:val="0017024F"/>
    <w:rsid w:val="0017216E"/>
    <w:rsid w:val="00173D98"/>
    <w:rsid w:val="0017474B"/>
    <w:rsid w:val="0017616E"/>
    <w:rsid w:val="0018179D"/>
    <w:rsid w:val="00181E4E"/>
    <w:rsid w:val="00185B86"/>
    <w:rsid w:val="00186004"/>
    <w:rsid w:val="001B1622"/>
    <w:rsid w:val="001B1ECA"/>
    <w:rsid w:val="001B4328"/>
    <w:rsid w:val="001C00DF"/>
    <w:rsid w:val="001C02A8"/>
    <w:rsid w:val="001C099C"/>
    <w:rsid w:val="001D44D0"/>
    <w:rsid w:val="001D548B"/>
    <w:rsid w:val="001D5CD4"/>
    <w:rsid w:val="001D6628"/>
    <w:rsid w:val="001D6E91"/>
    <w:rsid w:val="001E1DBA"/>
    <w:rsid w:val="001E50AE"/>
    <w:rsid w:val="001E58C1"/>
    <w:rsid w:val="001E6140"/>
    <w:rsid w:val="001F5E13"/>
    <w:rsid w:val="002043FC"/>
    <w:rsid w:val="0021088E"/>
    <w:rsid w:val="00211576"/>
    <w:rsid w:val="00212DA5"/>
    <w:rsid w:val="00217348"/>
    <w:rsid w:val="00225968"/>
    <w:rsid w:val="00226A61"/>
    <w:rsid w:val="00247107"/>
    <w:rsid w:val="00260617"/>
    <w:rsid w:val="00272118"/>
    <w:rsid w:val="00274BDE"/>
    <w:rsid w:val="002765A2"/>
    <w:rsid w:val="0028559E"/>
    <w:rsid w:val="00286AB7"/>
    <w:rsid w:val="00286C23"/>
    <w:rsid w:val="00292CF9"/>
    <w:rsid w:val="002A15E4"/>
    <w:rsid w:val="002C4B7D"/>
    <w:rsid w:val="002C5251"/>
    <w:rsid w:val="002C5626"/>
    <w:rsid w:val="002D1F08"/>
    <w:rsid w:val="002D2897"/>
    <w:rsid w:val="002D57C7"/>
    <w:rsid w:val="002E5D01"/>
    <w:rsid w:val="002F33CC"/>
    <w:rsid w:val="002F64AD"/>
    <w:rsid w:val="00302099"/>
    <w:rsid w:val="003040D4"/>
    <w:rsid w:val="00312F35"/>
    <w:rsid w:val="003132DB"/>
    <w:rsid w:val="003168BC"/>
    <w:rsid w:val="00324E12"/>
    <w:rsid w:val="00330EFC"/>
    <w:rsid w:val="0033190B"/>
    <w:rsid w:val="00331BD4"/>
    <w:rsid w:val="0033504B"/>
    <w:rsid w:val="00336A28"/>
    <w:rsid w:val="00347B6D"/>
    <w:rsid w:val="00351E29"/>
    <w:rsid w:val="0036471E"/>
    <w:rsid w:val="00365A17"/>
    <w:rsid w:val="003669F0"/>
    <w:rsid w:val="00371526"/>
    <w:rsid w:val="00377AC2"/>
    <w:rsid w:val="003826D4"/>
    <w:rsid w:val="003856DB"/>
    <w:rsid w:val="003864A9"/>
    <w:rsid w:val="003B13CC"/>
    <w:rsid w:val="003B274C"/>
    <w:rsid w:val="003C68D7"/>
    <w:rsid w:val="003D09F6"/>
    <w:rsid w:val="003F62D2"/>
    <w:rsid w:val="003F79A7"/>
    <w:rsid w:val="003F7E27"/>
    <w:rsid w:val="004008B7"/>
    <w:rsid w:val="004231F5"/>
    <w:rsid w:val="00436024"/>
    <w:rsid w:val="00441443"/>
    <w:rsid w:val="00452FEA"/>
    <w:rsid w:val="0045455E"/>
    <w:rsid w:val="00455724"/>
    <w:rsid w:val="004617B5"/>
    <w:rsid w:val="004618E2"/>
    <w:rsid w:val="00473907"/>
    <w:rsid w:val="00477F29"/>
    <w:rsid w:val="00481E98"/>
    <w:rsid w:val="00491932"/>
    <w:rsid w:val="004A5724"/>
    <w:rsid w:val="004B09BF"/>
    <w:rsid w:val="004C3AEA"/>
    <w:rsid w:val="004C5595"/>
    <w:rsid w:val="004D5C53"/>
    <w:rsid w:val="004E37B5"/>
    <w:rsid w:val="004F3325"/>
    <w:rsid w:val="004F6CA4"/>
    <w:rsid w:val="005015B1"/>
    <w:rsid w:val="00501A67"/>
    <w:rsid w:val="00520A98"/>
    <w:rsid w:val="005439F7"/>
    <w:rsid w:val="00544C35"/>
    <w:rsid w:val="0054684C"/>
    <w:rsid w:val="00547038"/>
    <w:rsid w:val="00551D67"/>
    <w:rsid w:val="00576C59"/>
    <w:rsid w:val="00580F28"/>
    <w:rsid w:val="00587BD5"/>
    <w:rsid w:val="005A0A00"/>
    <w:rsid w:val="005A4002"/>
    <w:rsid w:val="005A4FCD"/>
    <w:rsid w:val="005C3B67"/>
    <w:rsid w:val="005C4BC8"/>
    <w:rsid w:val="005C5820"/>
    <w:rsid w:val="005C5DE8"/>
    <w:rsid w:val="005E4253"/>
    <w:rsid w:val="005E4EA4"/>
    <w:rsid w:val="005F2273"/>
    <w:rsid w:val="005F32F1"/>
    <w:rsid w:val="00604AB9"/>
    <w:rsid w:val="0060541F"/>
    <w:rsid w:val="00611001"/>
    <w:rsid w:val="00613CEC"/>
    <w:rsid w:val="00622FAB"/>
    <w:rsid w:val="00625759"/>
    <w:rsid w:val="00625F51"/>
    <w:rsid w:val="00631989"/>
    <w:rsid w:val="00634654"/>
    <w:rsid w:val="00634706"/>
    <w:rsid w:val="0064389F"/>
    <w:rsid w:val="00644868"/>
    <w:rsid w:val="00644ABF"/>
    <w:rsid w:val="0065130D"/>
    <w:rsid w:val="0065794E"/>
    <w:rsid w:val="00657F26"/>
    <w:rsid w:val="00660299"/>
    <w:rsid w:val="00663D0B"/>
    <w:rsid w:val="00667A5B"/>
    <w:rsid w:val="0067197B"/>
    <w:rsid w:val="00672283"/>
    <w:rsid w:val="006779DC"/>
    <w:rsid w:val="00680FFB"/>
    <w:rsid w:val="00692F27"/>
    <w:rsid w:val="006B2422"/>
    <w:rsid w:val="006C1321"/>
    <w:rsid w:val="006C1E74"/>
    <w:rsid w:val="006D1CAA"/>
    <w:rsid w:val="006D4D2E"/>
    <w:rsid w:val="006D7843"/>
    <w:rsid w:val="006E29EC"/>
    <w:rsid w:val="006F1742"/>
    <w:rsid w:val="00701851"/>
    <w:rsid w:val="007103D6"/>
    <w:rsid w:val="00713EEB"/>
    <w:rsid w:val="0071759F"/>
    <w:rsid w:val="007179E6"/>
    <w:rsid w:val="0073224C"/>
    <w:rsid w:val="0073236B"/>
    <w:rsid w:val="0074300E"/>
    <w:rsid w:val="007457F5"/>
    <w:rsid w:val="00747B31"/>
    <w:rsid w:val="00760704"/>
    <w:rsid w:val="007641BD"/>
    <w:rsid w:val="007719FD"/>
    <w:rsid w:val="0077422F"/>
    <w:rsid w:val="00780517"/>
    <w:rsid w:val="00785A7A"/>
    <w:rsid w:val="0079497B"/>
    <w:rsid w:val="007B2F2E"/>
    <w:rsid w:val="007C5BF6"/>
    <w:rsid w:val="007D3F0A"/>
    <w:rsid w:val="007E53A8"/>
    <w:rsid w:val="007F20E3"/>
    <w:rsid w:val="007F26BF"/>
    <w:rsid w:val="007F3976"/>
    <w:rsid w:val="007F428F"/>
    <w:rsid w:val="00803BF2"/>
    <w:rsid w:val="008155C4"/>
    <w:rsid w:val="00817423"/>
    <w:rsid w:val="00826D55"/>
    <w:rsid w:val="00832175"/>
    <w:rsid w:val="00850025"/>
    <w:rsid w:val="00852218"/>
    <w:rsid w:val="00857F3A"/>
    <w:rsid w:val="008637F0"/>
    <w:rsid w:val="008732DA"/>
    <w:rsid w:val="00876B08"/>
    <w:rsid w:val="00894C70"/>
    <w:rsid w:val="008A7456"/>
    <w:rsid w:val="008B006E"/>
    <w:rsid w:val="008C2619"/>
    <w:rsid w:val="008D3664"/>
    <w:rsid w:val="008D494C"/>
    <w:rsid w:val="008F023C"/>
    <w:rsid w:val="00900478"/>
    <w:rsid w:val="00901983"/>
    <w:rsid w:val="00903581"/>
    <w:rsid w:val="00920ED5"/>
    <w:rsid w:val="00924D4A"/>
    <w:rsid w:val="00927D37"/>
    <w:rsid w:val="009301E8"/>
    <w:rsid w:val="00935503"/>
    <w:rsid w:val="009504FC"/>
    <w:rsid w:val="009512F5"/>
    <w:rsid w:val="00951376"/>
    <w:rsid w:val="009515F7"/>
    <w:rsid w:val="00953D07"/>
    <w:rsid w:val="00964A30"/>
    <w:rsid w:val="00972F63"/>
    <w:rsid w:val="00976EF3"/>
    <w:rsid w:val="009A6148"/>
    <w:rsid w:val="009C3534"/>
    <w:rsid w:val="009E0861"/>
    <w:rsid w:val="009E67D7"/>
    <w:rsid w:val="009E6F26"/>
    <w:rsid w:val="00A01F89"/>
    <w:rsid w:val="00A1150D"/>
    <w:rsid w:val="00A12A86"/>
    <w:rsid w:val="00A14A3D"/>
    <w:rsid w:val="00A1552C"/>
    <w:rsid w:val="00A15F19"/>
    <w:rsid w:val="00A203A9"/>
    <w:rsid w:val="00A26020"/>
    <w:rsid w:val="00A30DFB"/>
    <w:rsid w:val="00A31820"/>
    <w:rsid w:val="00A3286E"/>
    <w:rsid w:val="00A54688"/>
    <w:rsid w:val="00A74EA9"/>
    <w:rsid w:val="00A84889"/>
    <w:rsid w:val="00A975D9"/>
    <w:rsid w:val="00A9766B"/>
    <w:rsid w:val="00AA047F"/>
    <w:rsid w:val="00AA19FA"/>
    <w:rsid w:val="00AA383C"/>
    <w:rsid w:val="00AB0539"/>
    <w:rsid w:val="00AB2459"/>
    <w:rsid w:val="00AB5949"/>
    <w:rsid w:val="00AC5744"/>
    <w:rsid w:val="00AE20C6"/>
    <w:rsid w:val="00AE6A9F"/>
    <w:rsid w:val="00AF1115"/>
    <w:rsid w:val="00AF3879"/>
    <w:rsid w:val="00AF55FA"/>
    <w:rsid w:val="00B12C29"/>
    <w:rsid w:val="00B250DC"/>
    <w:rsid w:val="00B2758D"/>
    <w:rsid w:val="00B3291F"/>
    <w:rsid w:val="00B35756"/>
    <w:rsid w:val="00B35B9B"/>
    <w:rsid w:val="00B42327"/>
    <w:rsid w:val="00B42660"/>
    <w:rsid w:val="00B44007"/>
    <w:rsid w:val="00B526D0"/>
    <w:rsid w:val="00B54C84"/>
    <w:rsid w:val="00B636E8"/>
    <w:rsid w:val="00B63C6A"/>
    <w:rsid w:val="00B667CA"/>
    <w:rsid w:val="00B75610"/>
    <w:rsid w:val="00B804A4"/>
    <w:rsid w:val="00B8259C"/>
    <w:rsid w:val="00B87776"/>
    <w:rsid w:val="00B920F3"/>
    <w:rsid w:val="00B961C5"/>
    <w:rsid w:val="00BA7285"/>
    <w:rsid w:val="00BB1583"/>
    <w:rsid w:val="00BB5478"/>
    <w:rsid w:val="00BB5CD9"/>
    <w:rsid w:val="00BC12F2"/>
    <w:rsid w:val="00BC6252"/>
    <w:rsid w:val="00BD3F82"/>
    <w:rsid w:val="00BD7A5B"/>
    <w:rsid w:val="00BF4621"/>
    <w:rsid w:val="00BF6CF9"/>
    <w:rsid w:val="00C04DF0"/>
    <w:rsid w:val="00C10D82"/>
    <w:rsid w:val="00C30517"/>
    <w:rsid w:val="00C33A9A"/>
    <w:rsid w:val="00C359E7"/>
    <w:rsid w:val="00C35C57"/>
    <w:rsid w:val="00C52466"/>
    <w:rsid w:val="00C530EA"/>
    <w:rsid w:val="00C567CA"/>
    <w:rsid w:val="00C632F6"/>
    <w:rsid w:val="00C63C40"/>
    <w:rsid w:val="00C72375"/>
    <w:rsid w:val="00C7571B"/>
    <w:rsid w:val="00C80ECF"/>
    <w:rsid w:val="00C96369"/>
    <w:rsid w:val="00CA327B"/>
    <w:rsid w:val="00CB21A5"/>
    <w:rsid w:val="00CC3775"/>
    <w:rsid w:val="00CC51ED"/>
    <w:rsid w:val="00CD5540"/>
    <w:rsid w:val="00CD69D6"/>
    <w:rsid w:val="00D044DA"/>
    <w:rsid w:val="00D05148"/>
    <w:rsid w:val="00D06637"/>
    <w:rsid w:val="00D06B7A"/>
    <w:rsid w:val="00D07DD0"/>
    <w:rsid w:val="00D173C5"/>
    <w:rsid w:val="00D1786E"/>
    <w:rsid w:val="00D25F99"/>
    <w:rsid w:val="00D26B4D"/>
    <w:rsid w:val="00D349F8"/>
    <w:rsid w:val="00D42100"/>
    <w:rsid w:val="00D62217"/>
    <w:rsid w:val="00D6533D"/>
    <w:rsid w:val="00D71648"/>
    <w:rsid w:val="00D77768"/>
    <w:rsid w:val="00D7782B"/>
    <w:rsid w:val="00D86061"/>
    <w:rsid w:val="00D86741"/>
    <w:rsid w:val="00D87B23"/>
    <w:rsid w:val="00D93412"/>
    <w:rsid w:val="00DA619A"/>
    <w:rsid w:val="00DB0BF3"/>
    <w:rsid w:val="00DB4017"/>
    <w:rsid w:val="00DC7D0E"/>
    <w:rsid w:val="00DE67C6"/>
    <w:rsid w:val="00DF2804"/>
    <w:rsid w:val="00DF631A"/>
    <w:rsid w:val="00E04C18"/>
    <w:rsid w:val="00E13F95"/>
    <w:rsid w:val="00E16DDB"/>
    <w:rsid w:val="00E23645"/>
    <w:rsid w:val="00E25480"/>
    <w:rsid w:val="00E339A9"/>
    <w:rsid w:val="00E51688"/>
    <w:rsid w:val="00E63476"/>
    <w:rsid w:val="00E65AD3"/>
    <w:rsid w:val="00E75011"/>
    <w:rsid w:val="00E756E4"/>
    <w:rsid w:val="00E75D66"/>
    <w:rsid w:val="00E76910"/>
    <w:rsid w:val="00E76EB1"/>
    <w:rsid w:val="00E8034B"/>
    <w:rsid w:val="00E87F47"/>
    <w:rsid w:val="00E90FA6"/>
    <w:rsid w:val="00E978D7"/>
    <w:rsid w:val="00EA1416"/>
    <w:rsid w:val="00EA232B"/>
    <w:rsid w:val="00EB65F8"/>
    <w:rsid w:val="00EC0FAB"/>
    <w:rsid w:val="00EC2E6D"/>
    <w:rsid w:val="00EC6DA7"/>
    <w:rsid w:val="00EE5FC3"/>
    <w:rsid w:val="00EE6060"/>
    <w:rsid w:val="00EE7A09"/>
    <w:rsid w:val="00EF41E9"/>
    <w:rsid w:val="00EF79D5"/>
    <w:rsid w:val="00F06566"/>
    <w:rsid w:val="00F06A2A"/>
    <w:rsid w:val="00F120BD"/>
    <w:rsid w:val="00F14668"/>
    <w:rsid w:val="00F37C6C"/>
    <w:rsid w:val="00F8301D"/>
    <w:rsid w:val="00F86A83"/>
    <w:rsid w:val="00F90CC4"/>
    <w:rsid w:val="00F92820"/>
    <w:rsid w:val="00F94589"/>
    <w:rsid w:val="00F95990"/>
    <w:rsid w:val="00F95F15"/>
    <w:rsid w:val="00FA4C38"/>
    <w:rsid w:val="00FB26E2"/>
    <w:rsid w:val="00FB28BB"/>
    <w:rsid w:val="00FB767A"/>
    <w:rsid w:val="00FC0D92"/>
    <w:rsid w:val="00FD2DED"/>
    <w:rsid w:val="00FE16B1"/>
    <w:rsid w:val="00FE5766"/>
    <w:rsid w:val="00FF1108"/>
    <w:rsid w:val="00FF24FD"/>
    <w:rsid w:val="00FF441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35B426-238E-4F0F-B5EF-6363371D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0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108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FF11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108"/>
    <w:rPr>
      <w:rFonts w:cs="Times New Roman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F1108"/>
    <w:pPr>
      <w:spacing w:after="200"/>
      <w:ind w:left="720"/>
      <w:contextualSpacing/>
    </w:pPr>
    <w:rPr>
      <w:rFonts w:ascii="Arial" w:hAnsi="Arial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rsid w:val="009E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0861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57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94E"/>
    <w:rPr>
      <w:rFonts w:ascii="Consolas" w:hAnsi="Consolas" w:cs="Consolas"/>
      <w:sz w:val="21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EE7A09"/>
  </w:style>
  <w:style w:type="paragraph" w:customStyle="1" w:styleId="Default">
    <w:name w:val="Default"/>
    <w:basedOn w:val="Normal"/>
    <w:rsid w:val="00576C5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ARGOED COMMUNITY COUNCIL HELD ON TUESDAY 4th of MARCH 2014 AT 7 P</vt:lpstr>
    </vt:vector>
  </TitlesOfParts>
  <Company>MS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ARGOED COMMUNITY COUNCIL HELD ON TUESDAY 4th of MARCH 2014 AT 7 P</dc:title>
  <dc:subject/>
  <dc:creator>Rhodri Hampson-Jones</dc:creator>
  <cp:keywords/>
  <dc:description/>
  <cp:lastModifiedBy>Argoed Community Council</cp:lastModifiedBy>
  <cp:revision>11</cp:revision>
  <cp:lastPrinted>2015-10-06T16:49:00Z</cp:lastPrinted>
  <dcterms:created xsi:type="dcterms:W3CDTF">2015-09-14T11:29:00Z</dcterms:created>
  <dcterms:modified xsi:type="dcterms:W3CDTF">2015-10-06T16:51:00Z</dcterms:modified>
</cp:coreProperties>
</file>