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97" w:rsidRPr="008A7456" w:rsidRDefault="000C0497" w:rsidP="00FF1108">
      <w:pPr>
        <w:rPr>
          <w:b/>
        </w:rPr>
      </w:pPr>
      <w:r w:rsidRPr="008A7456">
        <w:rPr>
          <w:b/>
        </w:rPr>
        <w:t>MINUTES OF THE ARGOED COMMUNITY COUNCIL HELD ON TUESDAY</w:t>
      </w:r>
      <w:r w:rsidR="00852218" w:rsidRPr="008A7456">
        <w:rPr>
          <w:b/>
        </w:rPr>
        <w:t xml:space="preserve"> </w:t>
      </w:r>
      <w:r w:rsidR="00E978D7">
        <w:rPr>
          <w:b/>
        </w:rPr>
        <w:t>5</w:t>
      </w:r>
      <w:r w:rsidR="00C80ECF" w:rsidRPr="00C80ECF">
        <w:rPr>
          <w:b/>
          <w:vertAlign w:val="superscript"/>
        </w:rPr>
        <w:t>TH</w:t>
      </w:r>
      <w:r w:rsidR="00C80ECF">
        <w:rPr>
          <w:b/>
        </w:rPr>
        <w:t xml:space="preserve"> </w:t>
      </w:r>
      <w:r w:rsidR="00E978D7">
        <w:rPr>
          <w:b/>
        </w:rPr>
        <w:t>MAY</w:t>
      </w:r>
      <w:r w:rsidR="008A7456" w:rsidRPr="008A7456">
        <w:rPr>
          <w:b/>
        </w:rPr>
        <w:t xml:space="preserve"> </w:t>
      </w:r>
      <w:r w:rsidR="00D62217" w:rsidRPr="008A7456">
        <w:rPr>
          <w:b/>
        </w:rPr>
        <w:t xml:space="preserve">2015 </w:t>
      </w:r>
      <w:r w:rsidRPr="008A7456">
        <w:rPr>
          <w:b/>
        </w:rPr>
        <w:t xml:space="preserve">AT 7 P.M. AT THE </w:t>
      </w:r>
      <w:r w:rsidR="00927D37" w:rsidRPr="008A7456">
        <w:rPr>
          <w:b/>
        </w:rPr>
        <w:t xml:space="preserve">COMMUNITY CENTRE, MERCIA DRIVE, </w:t>
      </w:r>
      <w:proofErr w:type="gramStart"/>
      <w:r w:rsidRPr="008A7456">
        <w:rPr>
          <w:b/>
        </w:rPr>
        <w:t>MYNYDD</w:t>
      </w:r>
      <w:proofErr w:type="gramEnd"/>
      <w:r w:rsidRPr="008A7456">
        <w:rPr>
          <w:b/>
        </w:rPr>
        <w:t xml:space="preserve"> ISA.</w:t>
      </w:r>
    </w:p>
    <w:p w:rsidR="000C0497" w:rsidRPr="00A9766B" w:rsidRDefault="000C0497" w:rsidP="00F8301D">
      <w:pPr>
        <w:outlineLvl w:val="0"/>
        <w:rPr>
          <w:b/>
        </w:rPr>
      </w:pPr>
      <w:r w:rsidRPr="00A9766B">
        <w:rPr>
          <w:b/>
        </w:rPr>
        <w:t xml:space="preserve">PRESENT:  </w:t>
      </w:r>
    </w:p>
    <w:p w:rsidR="002D1F08" w:rsidRDefault="000C0497" w:rsidP="00F8301D">
      <w:r>
        <w:t>Councillor R Marsh (Chair)</w:t>
      </w:r>
      <w:r>
        <w:tab/>
      </w:r>
      <w:r>
        <w:tab/>
      </w:r>
      <w:r>
        <w:tab/>
      </w:r>
      <w:r w:rsidRPr="00EB65F8">
        <w:t>Councillor D Jenkins</w:t>
      </w:r>
      <w:r>
        <w:tab/>
      </w:r>
      <w:r>
        <w:tab/>
      </w:r>
    </w:p>
    <w:p w:rsidR="00BC12F2" w:rsidRDefault="00BC12F2" w:rsidP="00F8301D">
      <w:r w:rsidRPr="005439F7">
        <w:rPr>
          <w:color w:val="000000"/>
        </w:rPr>
        <w:t>Councillor M Jones</w:t>
      </w:r>
      <w:r w:rsidR="002D1F08">
        <w:rPr>
          <w:color w:val="000000"/>
        </w:rPr>
        <w:tab/>
      </w:r>
      <w:r w:rsidR="002D1F08">
        <w:rPr>
          <w:color w:val="000000"/>
        </w:rPr>
        <w:tab/>
      </w:r>
      <w:r w:rsidR="002D1F08">
        <w:rPr>
          <w:color w:val="000000"/>
        </w:rPr>
        <w:tab/>
      </w:r>
      <w:r w:rsidR="002D1F08">
        <w:rPr>
          <w:color w:val="000000"/>
        </w:rPr>
        <w:tab/>
      </w:r>
      <w:r w:rsidR="002D1F08" w:rsidRPr="002D1F08">
        <w:t xml:space="preserve"> </w:t>
      </w:r>
      <w:r w:rsidR="002D1F08">
        <w:t>C</w:t>
      </w:r>
      <w:r w:rsidR="002D1F08" w:rsidRPr="00BB5478">
        <w:t>ouncillor</w:t>
      </w:r>
      <w:r w:rsidR="002D1F08">
        <w:t xml:space="preserve"> J</w:t>
      </w:r>
      <w:r w:rsidR="002D1F08" w:rsidRPr="00BB5478">
        <w:t xml:space="preserve"> </w:t>
      </w:r>
      <w:r w:rsidR="002D1F08">
        <w:t>Norwood</w:t>
      </w:r>
    </w:p>
    <w:p w:rsidR="00BC12F2" w:rsidRPr="00C80ECF" w:rsidRDefault="00C80ECF" w:rsidP="002D1F08">
      <w:r w:rsidRPr="00C80ECF">
        <w:t xml:space="preserve">Councillor </w:t>
      </w:r>
      <w:r>
        <w:t>J Holiday.</w:t>
      </w:r>
      <w:r w:rsidR="002D1F08">
        <w:tab/>
      </w:r>
      <w:r w:rsidR="002D1F08">
        <w:tab/>
      </w:r>
      <w:r w:rsidR="002D1F08">
        <w:tab/>
      </w:r>
      <w:r w:rsidR="002D1F08">
        <w:tab/>
        <w:t>C</w:t>
      </w:r>
      <w:r w:rsidR="002D1F08" w:rsidRPr="00BB5478">
        <w:t xml:space="preserve">ouncillor </w:t>
      </w:r>
      <w:r w:rsidR="002D1F08">
        <w:t xml:space="preserve">H </w:t>
      </w:r>
      <w:proofErr w:type="spellStart"/>
      <w:r w:rsidR="002D1F08">
        <w:t>McGuill</w:t>
      </w:r>
      <w:proofErr w:type="spellEnd"/>
    </w:p>
    <w:p w:rsidR="005F2273" w:rsidRDefault="002D1F08" w:rsidP="00FF1108">
      <w:pPr>
        <w:outlineLvl w:val="0"/>
        <w:rPr>
          <w:b/>
        </w:rPr>
      </w:pPr>
      <w:r w:rsidRPr="001F5E13">
        <w:t>Councillor</w:t>
      </w:r>
      <w:r>
        <w:t xml:space="preserve"> W J Taylor</w:t>
      </w:r>
      <w:r>
        <w:tab/>
      </w:r>
      <w:r>
        <w:tab/>
      </w:r>
      <w:r>
        <w:tab/>
      </w:r>
    </w:p>
    <w:p w:rsidR="005F2273" w:rsidRDefault="005F2273" w:rsidP="00FF1108">
      <w:pPr>
        <w:outlineLvl w:val="0"/>
        <w:rPr>
          <w:b/>
        </w:rPr>
      </w:pPr>
    </w:p>
    <w:p w:rsidR="00D62217" w:rsidRDefault="000C0497" w:rsidP="00FF1108">
      <w:pPr>
        <w:outlineLvl w:val="0"/>
      </w:pPr>
      <w:r w:rsidRPr="0065130D">
        <w:rPr>
          <w:b/>
        </w:rPr>
        <w:t>In attendance:</w:t>
      </w:r>
      <w:r w:rsidRPr="00BC6252">
        <w:t xml:space="preserve"> </w:t>
      </w:r>
    </w:p>
    <w:p w:rsidR="000C0497" w:rsidRPr="00247107" w:rsidRDefault="000C0497" w:rsidP="00FF1108">
      <w:pPr>
        <w:outlineLvl w:val="0"/>
      </w:pPr>
      <w:r w:rsidRPr="005C5DE8">
        <w:t>Mr R Hampson-Jones (Clerk)</w:t>
      </w:r>
      <w:r>
        <w:tab/>
      </w:r>
      <w:r>
        <w:tab/>
      </w:r>
      <w:r>
        <w:tab/>
      </w:r>
      <w:r w:rsidRPr="00247107">
        <w:t xml:space="preserve"> </w:t>
      </w:r>
    </w:p>
    <w:p w:rsidR="000C0497" w:rsidRPr="00247107" w:rsidRDefault="000C0497" w:rsidP="00FF1108">
      <w:r>
        <w:tab/>
      </w:r>
    </w:p>
    <w:p w:rsidR="000C0497" w:rsidRPr="00B961C5" w:rsidRDefault="000C0497" w:rsidP="00FF1108">
      <w:pPr>
        <w:rPr>
          <w:b/>
        </w:rPr>
      </w:pPr>
      <w:r>
        <w:rPr>
          <w:b/>
        </w:rPr>
        <w:t>1.</w:t>
      </w:r>
      <w:r w:rsidR="002D1F08">
        <w:rPr>
          <w:b/>
        </w:rPr>
        <w:t>001/15</w:t>
      </w:r>
      <w:r w:rsidRPr="00247107">
        <w:rPr>
          <w:b/>
        </w:rPr>
        <w:t xml:space="preserve"> APOLOGIES FOR ABSENCE.</w:t>
      </w:r>
    </w:p>
    <w:p w:rsidR="000C0497" w:rsidRDefault="000C0497" w:rsidP="008637F0">
      <w:r w:rsidRPr="00247107">
        <w:t>The following apologies were r</w:t>
      </w:r>
      <w:r w:rsidRPr="00BB5478">
        <w:t>eceived</w:t>
      </w:r>
      <w:r>
        <w:t>:</w:t>
      </w:r>
    </w:p>
    <w:p w:rsidR="00C80ECF" w:rsidRDefault="002D1F08" w:rsidP="00C80ECF">
      <w:r w:rsidRPr="001F5E13">
        <w:t>Councillor C L W Bull</w:t>
      </w:r>
      <w:r>
        <w:t>,</w:t>
      </w:r>
      <w:r w:rsidRPr="002D1F08">
        <w:t xml:space="preserve"> </w:t>
      </w:r>
      <w:r>
        <w:t>Councillor P M Jones,</w:t>
      </w:r>
      <w:r w:rsidRPr="002D1F08">
        <w:t xml:space="preserve"> </w:t>
      </w:r>
      <w:r>
        <w:t>Councillor F Hadfield-Jones,</w:t>
      </w:r>
      <w:r w:rsidRPr="002D1F08">
        <w:t xml:space="preserve"> </w:t>
      </w:r>
      <w:r>
        <w:t>Councillor Bragg.</w:t>
      </w:r>
    </w:p>
    <w:p w:rsidR="003168BC" w:rsidRPr="001F5E13" w:rsidRDefault="003168BC" w:rsidP="00FF1108">
      <w:pPr>
        <w:rPr>
          <w:b/>
        </w:rPr>
      </w:pPr>
    </w:p>
    <w:p w:rsidR="000C0497" w:rsidRDefault="000C0497" w:rsidP="00BC12F2">
      <w:pPr>
        <w:outlineLvl w:val="0"/>
      </w:pPr>
      <w:r w:rsidRPr="00EF41E9">
        <w:rPr>
          <w:b/>
        </w:rPr>
        <w:t>Absent</w:t>
      </w:r>
      <w:r>
        <w:rPr>
          <w:b/>
        </w:rPr>
        <w:t>:</w:t>
      </w:r>
      <w:r w:rsidR="00C80ECF">
        <w:tab/>
      </w:r>
    </w:p>
    <w:p w:rsidR="00BC12F2" w:rsidRPr="000B4445" w:rsidRDefault="00BC12F2" w:rsidP="00BC12F2">
      <w:pPr>
        <w:outlineLvl w:val="0"/>
        <w:rPr>
          <w:b/>
        </w:rPr>
      </w:pPr>
    </w:p>
    <w:p w:rsidR="000C0497" w:rsidRDefault="000C0497" w:rsidP="00FF1108">
      <w:pPr>
        <w:rPr>
          <w:b/>
        </w:rPr>
      </w:pPr>
      <w:r>
        <w:rPr>
          <w:b/>
        </w:rPr>
        <w:t xml:space="preserve"> 2.</w:t>
      </w:r>
      <w:r w:rsidR="002D1F08">
        <w:rPr>
          <w:b/>
        </w:rPr>
        <w:t>002/15</w:t>
      </w:r>
      <w:r w:rsidRPr="00247107">
        <w:rPr>
          <w:b/>
        </w:rPr>
        <w:t xml:space="preserve"> </w:t>
      </w:r>
      <w:r>
        <w:rPr>
          <w:b/>
        </w:rPr>
        <w:t>Use of recording Equipment</w:t>
      </w:r>
    </w:p>
    <w:p w:rsidR="000C0497" w:rsidRDefault="000C0497" w:rsidP="008637F0">
      <w:r>
        <w:t>The Chair asked that all recording equ</w:t>
      </w:r>
      <w:r w:rsidR="00217348">
        <w:t>ipment and mobile phones to be s</w:t>
      </w:r>
      <w:r>
        <w:t xml:space="preserve">witched </w:t>
      </w:r>
      <w:r w:rsidR="00286C23">
        <w:t>o</w:t>
      </w:r>
      <w:r>
        <w:t>ff with the exception of the recording equipment used by the Clerk</w:t>
      </w:r>
    </w:p>
    <w:p w:rsidR="002D1F08" w:rsidRDefault="002D1F08" w:rsidP="002D1F08">
      <w:pPr>
        <w:rPr>
          <w:b/>
        </w:rPr>
      </w:pPr>
      <w:r w:rsidRPr="002D1F08">
        <w:rPr>
          <w:b/>
        </w:rPr>
        <w:t>3.003/15</w:t>
      </w:r>
      <w:r w:rsidRPr="002D1F08">
        <w:rPr>
          <w:b/>
          <w:sz w:val="32"/>
          <w:szCs w:val="32"/>
        </w:rPr>
        <w:t xml:space="preserve"> </w:t>
      </w:r>
      <w:r w:rsidRPr="002D1F08">
        <w:rPr>
          <w:b/>
        </w:rPr>
        <w:t>Chairman’s Review of the Year</w:t>
      </w:r>
    </w:p>
    <w:p w:rsidR="002D1F08" w:rsidRDefault="002D1F08" w:rsidP="002D1F08">
      <w:pPr>
        <w:rPr>
          <w:b/>
          <w:sz w:val="32"/>
          <w:szCs w:val="32"/>
        </w:rPr>
      </w:pPr>
    </w:p>
    <w:p w:rsidR="002D1F08" w:rsidRDefault="002D1F08" w:rsidP="002D1F08">
      <w:r>
        <w:t>It’s been another busy year for all of us we continue to make progress on several fronts.</w:t>
      </w:r>
    </w:p>
    <w:p w:rsidR="002D1F08" w:rsidRDefault="002D1F08" w:rsidP="002D1F08">
      <w:r>
        <w:t>Our valiant efforts to save the Post Office and the health centre have been partially successful!!</w:t>
      </w:r>
    </w:p>
    <w:p w:rsidR="002D1F08" w:rsidRDefault="002D1F08" w:rsidP="002D1F08">
      <w:r>
        <w:t>Firstly the Post Office with much liaising and meetings with the Post Office officials from Cardiff showed we were sincere in helping our local community.</w:t>
      </w:r>
    </w:p>
    <w:p w:rsidR="002D1F08" w:rsidRDefault="002D1F08" w:rsidP="002D1F08">
      <w:r>
        <w:t>Second unfortunately not successful in saving the health centre despite complaining and lobbying. Our people have lost out.</w:t>
      </w:r>
    </w:p>
    <w:p w:rsidR="002D1F08" w:rsidRPr="00E05AC5" w:rsidRDefault="002D1F08" w:rsidP="002D1F08">
      <w:pPr>
        <w:rPr>
          <w:b/>
        </w:rPr>
      </w:pPr>
      <w:r w:rsidRPr="00E05AC5">
        <w:rPr>
          <w:b/>
        </w:rPr>
        <w:t>Flintshire County Council</w:t>
      </w:r>
    </w:p>
    <w:p w:rsidR="002D1F08" w:rsidRDefault="002D1F08" w:rsidP="002D1F08">
      <w:r>
        <w:t>We hosted the County Forum in October which not only gave us an opportunity to meeting other councils, but helped in putting Argoed Community Council firmly on the map. We can only guess what is around the corner with the reformation of local government and we need to work with other councils on several fronts.</w:t>
      </w:r>
    </w:p>
    <w:p w:rsidR="002D1F08" w:rsidRDefault="002D1F08" w:rsidP="002D1F08">
      <w:r>
        <w:t>I personally found it a worthwhile experience in chairing this event and was proud to see a number of our councillors attending and actively taking part in the forum where approximately 50 attended.</w:t>
      </w:r>
    </w:p>
    <w:p w:rsidR="002D1F08" w:rsidRPr="00E05AC5" w:rsidRDefault="002D1F08" w:rsidP="002D1F08">
      <w:pPr>
        <w:rPr>
          <w:b/>
        </w:rPr>
      </w:pPr>
      <w:r w:rsidRPr="00E05AC5">
        <w:rPr>
          <w:b/>
        </w:rPr>
        <w:t>Council meetings –duration</w:t>
      </w:r>
    </w:p>
    <w:p w:rsidR="002D1F08" w:rsidRDefault="002D1F08" w:rsidP="002D1F08">
      <w:r>
        <w:t>During the last year we have continued to make progress at our meetings introducing subtle changes. We have partially succeeded.</w:t>
      </w:r>
    </w:p>
    <w:p w:rsidR="002D1F08" w:rsidRPr="00E05AC5" w:rsidRDefault="002D1F08" w:rsidP="002D1F08">
      <w:pPr>
        <w:rPr>
          <w:b/>
        </w:rPr>
      </w:pPr>
      <w:r w:rsidRPr="00E05AC5">
        <w:rPr>
          <w:b/>
        </w:rPr>
        <w:t>Keep Argoed Colourful</w:t>
      </w:r>
    </w:p>
    <w:p w:rsidR="002D1F08" w:rsidRDefault="002D1F08" w:rsidP="002D1F08">
      <w:r>
        <w:t>We continue to maintain a “feel good factor” in and around the area with an increased and improved troughs to add an array of colour to our villages this has been achieved mainly thanks to Redbud limited and the Amenities Committee efforts</w:t>
      </w:r>
    </w:p>
    <w:p w:rsidR="002D1F08" w:rsidRDefault="002D1F08" w:rsidP="002D1F08">
      <w:pPr>
        <w:rPr>
          <w:b/>
        </w:rPr>
      </w:pPr>
      <w:r w:rsidRPr="00E05AC5">
        <w:rPr>
          <w:b/>
        </w:rPr>
        <w:t>And Finally</w:t>
      </w:r>
    </w:p>
    <w:p w:rsidR="002D1F08" w:rsidRDefault="002D1F08" w:rsidP="002D1F08">
      <w:r>
        <w:t>I would personally would like to thank Cllr Dai Jenkins as Vice-chair and fellow Councillors for their support as well as the Clerk for his help and support during the last year.</w:t>
      </w:r>
    </w:p>
    <w:p w:rsidR="002D1F08" w:rsidRDefault="002D1F08" w:rsidP="002D1F08">
      <w:r>
        <w:t>Cllr Dai Jenkins is unable to take up the role of Chairman due to other commitments and I would like to offer myself again as chairman as well as any other nominations.</w:t>
      </w:r>
    </w:p>
    <w:p w:rsidR="002D1F08" w:rsidRDefault="002D1F08" w:rsidP="002D1F08"/>
    <w:p w:rsidR="002D1F08" w:rsidRDefault="002D1F08" w:rsidP="002D1F08">
      <w:pPr>
        <w:rPr>
          <w:b/>
        </w:rPr>
      </w:pPr>
      <w:r w:rsidRPr="002D1F08">
        <w:rPr>
          <w:b/>
        </w:rPr>
        <w:t>4.004/15</w:t>
      </w:r>
      <w:r>
        <w:rPr>
          <w:b/>
        </w:rPr>
        <w:t xml:space="preserve"> Election of Chair</w:t>
      </w:r>
    </w:p>
    <w:p w:rsidR="000C0497" w:rsidRDefault="002D1F08" w:rsidP="002D1F08">
      <w:r>
        <w:t>Two members were proposed as and a vote was carried in favour of Cllr Roy Marsh</w:t>
      </w:r>
      <w:r w:rsidR="00D87B23">
        <w:t xml:space="preserve"> to chair for another year.</w:t>
      </w:r>
    </w:p>
    <w:p w:rsidR="00D87B23" w:rsidRDefault="00D87B23" w:rsidP="002D1F08">
      <w:pPr>
        <w:rPr>
          <w:b/>
        </w:rPr>
      </w:pPr>
    </w:p>
    <w:p w:rsidR="00D87B23" w:rsidRDefault="00D87B23" w:rsidP="002D1F08">
      <w:pPr>
        <w:rPr>
          <w:b/>
        </w:rPr>
      </w:pPr>
    </w:p>
    <w:p w:rsidR="00D87B23" w:rsidRDefault="00D87B23" w:rsidP="002D1F08">
      <w:pPr>
        <w:rPr>
          <w:b/>
        </w:rPr>
      </w:pPr>
      <w:r w:rsidRPr="00D87B23">
        <w:rPr>
          <w:b/>
        </w:rPr>
        <w:lastRenderedPageBreak/>
        <w:t>5.005/15 Appointment of Vice Chair</w:t>
      </w:r>
    </w:p>
    <w:p w:rsidR="00D87B23" w:rsidRDefault="00D87B23" w:rsidP="002D1F08">
      <w:r>
        <w:t>Two members were proposed as and a vote was carried in favour of Cllr John Taylor.</w:t>
      </w:r>
    </w:p>
    <w:p w:rsidR="00D87B23" w:rsidRDefault="00D87B23" w:rsidP="002D1F08"/>
    <w:p w:rsidR="00D87B23" w:rsidRDefault="00D87B23" w:rsidP="002D1F08">
      <w:pPr>
        <w:rPr>
          <w:b/>
        </w:rPr>
      </w:pPr>
      <w:r w:rsidRPr="00D87B23">
        <w:rPr>
          <w:b/>
        </w:rPr>
        <w:t>6.006/15 C</w:t>
      </w:r>
      <w:r>
        <w:rPr>
          <w:b/>
        </w:rPr>
        <w:t>o-option of Member</w:t>
      </w:r>
    </w:p>
    <w:p w:rsidR="00D87B23" w:rsidRPr="00D87B23" w:rsidRDefault="00D87B23" w:rsidP="002D1F08">
      <w:r>
        <w:t>Mr Andrew Hayward-Baker gave a presentation to the council and was co-opted on to the Council.</w:t>
      </w:r>
    </w:p>
    <w:p w:rsidR="00D87B23" w:rsidRPr="001D44D0" w:rsidRDefault="00D87B23" w:rsidP="002D1F08"/>
    <w:p w:rsidR="00D87B23" w:rsidRDefault="00D87B23" w:rsidP="002D1F08">
      <w:pPr>
        <w:rPr>
          <w:b/>
        </w:rPr>
      </w:pPr>
      <w:r>
        <w:rPr>
          <w:b/>
        </w:rPr>
        <w:t xml:space="preserve">7.007/15 Declaration of acceptance of Office </w:t>
      </w:r>
    </w:p>
    <w:p w:rsidR="00D87B23" w:rsidRPr="001D44D0" w:rsidRDefault="001D44D0" w:rsidP="002D1F08">
      <w:r>
        <w:t xml:space="preserve">Cllr Hayward-Baker </w:t>
      </w:r>
      <w:r w:rsidRPr="001D44D0">
        <w:t xml:space="preserve">signed </w:t>
      </w:r>
      <w:r>
        <w:t>the declaration of interest with the Clerk</w:t>
      </w:r>
    </w:p>
    <w:p w:rsidR="00D05148" w:rsidRDefault="00D05148" w:rsidP="00FF1108">
      <w:pPr>
        <w:rPr>
          <w:b/>
        </w:rPr>
      </w:pPr>
    </w:p>
    <w:p w:rsidR="00D87B23" w:rsidRDefault="00D87B23" w:rsidP="00FF1108">
      <w:pPr>
        <w:rPr>
          <w:b/>
        </w:rPr>
      </w:pPr>
      <w:r>
        <w:rPr>
          <w:b/>
        </w:rPr>
        <w:t>8.008/15 Chairman’s allowance 2015/16</w:t>
      </w:r>
    </w:p>
    <w:p w:rsidR="00D05148" w:rsidRDefault="00D05148" w:rsidP="00FF1108">
      <w:pPr>
        <w:rPr>
          <w:b/>
        </w:rPr>
      </w:pPr>
    </w:p>
    <w:p w:rsidR="000C0497" w:rsidRDefault="00D87B23" w:rsidP="00FF1108">
      <w:pPr>
        <w:rPr>
          <w:b/>
        </w:rPr>
      </w:pPr>
      <w:r w:rsidRPr="00D87B23">
        <w:rPr>
          <w:b/>
        </w:rPr>
        <w:t>Resolved:</w:t>
      </w:r>
      <w:r>
        <w:t xml:space="preserve">  the allowance should remain the same at £1250</w:t>
      </w:r>
      <w:r w:rsidR="000C0497">
        <w:rPr>
          <w:b/>
        </w:rPr>
        <w:tab/>
        <w:t xml:space="preserve"> </w:t>
      </w:r>
    </w:p>
    <w:p w:rsidR="00D87B23" w:rsidRDefault="00CC3775" w:rsidP="00FF1108">
      <w:pPr>
        <w:rPr>
          <w:b/>
        </w:rPr>
      </w:pPr>
      <w:r>
        <w:rPr>
          <w:b/>
        </w:rPr>
        <w:t>9.009</w:t>
      </w:r>
      <w:r w:rsidR="00D87B23" w:rsidRPr="00D87B23">
        <w:rPr>
          <w:b/>
        </w:rPr>
        <w:t>/15</w:t>
      </w:r>
      <w:r w:rsidR="00D87B23">
        <w:rPr>
          <w:b/>
        </w:rPr>
        <w:t xml:space="preserve"> </w:t>
      </w:r>
      <w:r>
        <w:rPr>
          <w:b/>
        </w:rPr>
        <w:t>Appointment of Members to serve On Council Committees and Groups</w:t>
      </w:r>
    </w:p>
    <w:p w:rsidR="00CC3775" w:rsidRDefault="00CC3775" w:rsidP="00FF1108">
      <w:pPr>
        <w:rPr>
          <w:b/>
        </w:rPr>
      </w:pPr>
      <w:r>
        <w:rPr>
          <w:b/>
        </w:rPr>
        <w:t>Groups</w:t>
      </w:r>
    </w:p>
    <w:p w:rsidR="00CC3775" w:rsidRDefault="00CC3775" w:rsidP="00FF1108">
      <w:r>
        <w:rPr>
          <w:b/>
        </w:rPr>
        <w:t xml:space="preserve">Grants: </w:t>
      </w:r>
      <w:r w:rsidRPr="00CC3775">
        <w:t xml:space="preserve">Cllrs </w:t>
      </w:r>
      <w:proofErr w:type="spellStart"/>
      <w:r w:rsidRPr="00CC3775">
        <w:t>McGuill</w:t>
      </w:r>
      <w:proofErr w:type="spellEnd"/>
      <w:r w:rsidRPr="00CC3775">
        <w:t>, Norwood, M Jones &amp; Taylor</w:t>
      </w:r>
    </w:p>
    <w:p w:rsidR="00CC3775" w:rsidRPr="00CC3775" w:rsidRDefault="00CC3775" w:rsidP="00FF1108">
      <w:r w:rsidRPr="00CC3775">
        <w:rPr>
          <w:b/>
        </w:rPr>
        <w:t>Web:</w:t>
      </w:r>
      <w:r>
        <w:rPr>
          <w:b/>
        </w:rPr>
        <w:t xml:space="preserve">  </w:t>
      </w:r>
      <w:r>
        <w:t>Cllrs Hadfield-Jones, Marsh &amp; Taylor with Clerk in attendance</w:t>
      </w:r>
    </w:p>
    <w:p w:rsidR="00CC3775" w:rsidRDefault="00CC3775" w:rsidP="00FF1108">
      <w:r>
        <w:rPr>
          <w:b/>
        </w:rPr>
        <w:t xml:space="preserve">Amenities Committee: </w:t>
      </w:r>
      <w:r w:rsidRPr="00CC3775">
        <w:t>Cllrs</w:t>
      </w:r>
      <w:r>
        <w:rPr>
          <w:b/>
        </w:rPr>
        <w:t xml:space="preserve"> </w:t>
      </w:r>
      <w:r>
        <w:t xml:space="preserve">Bull, Norwood, Taylor. Holiday, </w:t>
      </w:r>
      <w:proofErr w:type="spellStart"/>
      <w:r>
        <w:t>McGuill</w:t>
      </w:r>
      <w:proofErr w:type="spellEnd"/>
      <w:r>
        <w:t>, Marsh &amp; Jenkins.</w:t>
      </w:r>
    </w:p>
    <w:p w:rsidR="00CC3775" w:rsidRDefault="00CC3775" w:rsidP="00FF1108">
      <w:r>
        <w:t>The Chairman</w:t>
      </w:r>
      <w:r w:rsidR="001D6E91">
        <w:t xml:space="preserve"> is an ex officio of the Committee. Each ward has a member on the committee</w:t>
      </w:r>
      <w:r w:rsidR="0060541F">
        <w:t>.</w:t>
      </w:r>
    </w:p>
    <w:p w:rsidR="0060541F" w:rsidRDefault="0060541F" w:rsidP="00FF1108"/>
    <w:p w:rsidR="0060541F" w:rsidRDefault="0060541F" w:rsidP="00FF1108">
      <w:pPr>
        <w:rPr>
          <w:b/>
        </w:rPr>
      </w:pPr>
      <w:r w:rsidRPr="0060541F">
        <w:rPr>
          <w:b/>
        </w:rPr>
        <w:t>10.010/15</w:t>
      </w:r>
      <w:r>
        <w:rPr>
          <w:b/>
        </w:rPr>
        <w:t>Appointment of representatives on outside bodies</w:t>
      </w:r>
    </w:p>
    <w:p w:rsidR="0060541F" w:rsidRDefault="0060541F" w:rsidP="00FF1108">
      <w:pPr>
        <w:rPr>
          <w:b/>
        </w:rPr>
      </w:pPr>
    </w:p>
    <w:p w:rsidR="0060541F" w:rsidRDefault="0060541F" w:rsidP="00FF1108">
      <w:r>
        <w:rPr>
          <w:b/>
        </w:rPr>
        <w:t>Argoed Sports Association</w:t>
      </w:r>
      <w:r>
        <w:rPr>
          <w:b/>
        </w:rPr>
        <w:tab/>
      </w:r>
      <w:r>
        <w:rPr>
          <w:b/>
        </w:rPr>
        <w:tab/>
      </w:r>
      <w:r>
        <w:rPr>
          <w:b/>
        </w:rPr>
        <w:tab/>
      </w:r>
      <w:r>
        <w:rPr>
          <w:b/>
        </w:rPr>
        <w:tab/>
      </w:r>
      <w:r w:rsidRPr="0060541F">
        <w:t>Cllrs Norwood and Jenkins</w:t>
      </w:r>
    </w:p>
    <w:p w:rsidR="0060541F" w:rsidRDefault="0060541F" w:rsidP="00FF1108">
      <w:proofErr w:type="spellStart"/>
      <w:r w:rsidRPr="0060541F">
        <w:rPr>
          <w:b/>
        </w:rPr>
        <w:t>Ysgol</w:t>
      </w:r>
      <w:proofErr w:type="spellEnd"/>
      <w:r w:rsidRPr="0060541F">
        <w:rPr>
          <w:b/>
        </w:rPr>
        <w:t xml:space="preserve"> </w:t>
      </w:r>
      <w:proofErr w:type="spellStart"/>
      <w:r w:rsidRPr="0060541F">
        <w:rPr>
          <w:b/>
        </w:rPr>
        <w:t>Mynydd</w:t>
      </w:r>
      <w:proofErr w:type="spellEnd"/>
      <w:r w:rsidRPr="0060541F">
        <w:rPr>
          <w:b/>
        </w:rPr>
        <w:t xml:space="preserve"> Isa governing body</w:t>
      </w:r>
      <w:r>
        <w:tab/>
      </w:r>
      <w:r>
        <w:tab/>
      </w:r>
      <w:r>
        <w:tab/>
        <w:t>Cllr Hayward-Baker</w:t>
      </w:r>
    </w:p>
    <w:p w:rsidR="0060541F" w:rsidRDefault="0060541F" w:rsidP="00FF1108">
      <w:r w:rsidRPr="0060541F">
        <w:rPr>
          <w:b/>
        </w:rPr>
        <w:t>North Wales association of town councils</w:t>
      </w:r>
      <w:r>
        <w:tab/>
      </w:r>
      <w:r>
        <w:tab/>
        <w:t>Cllrs Holiday Taylor and Norwood</w:t>
      </w:r>
    </w:p>
    <w:p w:rsidR="0060541F" w:rsidRDefault="0060541F" w:rsidP="00FF1108">
      <w:r w:rsidRPr="0060541F">
        <w:rPr>
          <w:b/>
        </w:rPr>
        <w:t>New Brighton Community Centre</w:t>
      </w:r>
      <w:r>
        <w:tab/>
      </w:r>
      <w:r>
        <w:tab/>
      </w:r>
      <w:r>
        <w:tab/>
        <w:t>3 Councillors representing New Brighton Ward</w:t>
      </w:r>
    </w:p>
    <w:p w:rsidR="0060541F" w:rsidRDefault="0060541F" w:rsidP="0060541F">
      <w:pPr>
        <w:ind w:left="5040" w:hanging="5040"/>
      </w:pPr>
      <w:proofErr w:type="spellStart"/>
      <w:r w:rsidRPr="0060541F">
        <w:rPr>
          <w:b/>
        </w:rPr>
        <w:t>Mynydd</w:t>
      </w:r>
      <w:proofErr w:type="spellEnd"/>
      <w:r w:rsidRPr="0060541F">
        <w:rPr>
          <w:b/>
        </w:rPr>
        <w:t xml:space="preserve"> Isa Youth Club</w:t>
      </w:r>
      <w:r>
        <w:tab/>
        <w:t>Clerk was asked to discuss with club the Creation of a Youth Committee</w:t>
      </w:r>
    </w:p>
    <w:p w:rsidR="0060541F" w:rsidRDefault="0060541F" w:rsidP="0060541F">
      <w:pPr>
        <w:ind w:left="5040" w:hanging="5040"/>
      </w:pPr>
      <w:r>
        <w:rPr>
          <w:b/>
        </w:rPr>
        <w:t>Flintshire Standards Committee</w:t>
      </w:r>
      <w:r>
        <w:rPr>
          <w:b/>
        </w:rPr>
        <w:tab/>
      </w:r>
      <w:r>
        <w:t>Cllr Hayward-Baker</w:t>
      </w:r>
    </w:p>
    <w:p w:rsidR="0060541F" w:rsidRPr="0060541F" w:rsidRDefault="0060541F" w:rsidP="0060541F">
      <w:pPr>
        <w:ind w:left="5040" w:hanging="5040"/>
      </w:pPr>
    </w:p>
    <w:p w:rsidR="00CC3775" w:rsidRPr="00D87B23" w:rsidRDefault="00CC3775" w:rsidP="00FF1108">
      <w:pPr>
        <w:rPr>
          <w:b/>
        </w:rPr>
      </w:pPr>
    </w:p>
    <w:p w:rsidR="00C530EA" w:rsidRDefault="006C1E74" w:rsidP="00217348">
      <w:pPr>
        <w:rPr>
          <w:b/>
        </w:rPr>
      </w:pPr>
      <w:r>
        <w:rPr>
          <w:b/>
        </w:rPr>
        <w:t>11.011</w:t>
      </w:r>
      <w:r w:rsidR="002D1F08">
        <w:rPr>
          <w:b/>
        </w:rPr>
        <w:t>/15</w:t>
      </w:r>
      <w:r w:rsidR="000C0497">
        <w:rPr>
          <w:b/>
        </w:rPr>
        <w:t xml:space="preserve"> Standing Orders- Declarations of Interest.</w:t>
      </w:r>
    </w:p>
    <w:p w:rsidR="006C1E74" w:rsidRDefault="006C1E74" w:rsidP="00217348">
      <w:pPr>
        <w:rPr>
          <w:b/>
        </w:rPr>
      </w:pPr>
      <w:r>
        <w:rPr>
          <w:b/>
        </w:rPr>
        <w:t>None</w:t>
      </w:r>
    </w:p>
    <w:p w:rsidR="00625F51" w:rsidRDefault="006C1E74" w:rsidP="00625F51">
      <w:pPr>
        <w:rPr>
          <w:b/>
          <w:bCs/>
        </w:rPr>
      </w:pPr>
      <w:r>
        <w:rPr>
          <w:b/>
        </w:rPr>
        <w:t>12.012/15</w:t>
      </w:r>
      <w:r w:rsidR="000C0497">
        <w:rPr>
          <w:b/>
        </w:rPr>
        <w:t xml:space="preserve"> </w:t>
      </w:r>
      <w:r w:rsidR="00625F51" w:rsidRPr="00625F51">
        <w:rPr>
          <w:b/>
          <w:bCs/>
        </w:rPr>
        <w:t>Financial Matters</w:t>
      </w:r>
    </w:p>
    <w:p w:rsidR="00BD3F82" w:rsidRDefault="00BD3F82" w:rsidP="00625F51">
      <w:pPr>
        <w:rPr>
          <w:b/>
          <w:bCs/>
        </w:rPr>
      </w:pPr>
    </w:p>
    <w:p w:rsidR="006C1E74" w:rsidRPr="00A12A86" w:rsidRDefault="006C1E74" w:rsidP="006C1E74">
      <w:pPr>
        <w:rPr>
          <w:b/>
        </w:rPr>
      </w:pPr>
      <w:r w:rsidRPr="00A12A86">
        <w:rPr>
          <w:b/>
        </w:rPr>
        <w:t>Accounts for Payments APRIL</w:t>
      </w:r>
      <w:r w:rsidRPr="00A12A86">
        <w:rPr>
          <w:b/>
        </w:rPr>
        <w:tab/>
      </w:r>
      <w:r w:rsidRPr="00A12A86">
        <w:rPr>
          <w:b/>
        </w:rPr>
        <w:tab/>
      </w:r>
      <w:r w:rsidRPr="00A12A86">
        <w:rPr>
          <w:b/>
        </w:rPr>
        <w:tab/>
      </w:r>
      <w:r w:rsidRPr="00A12A86">
        <w:rPr>
          <w:b/>
        </w:rPr>
        <w:tab/>
      </w:r>
      <w:r w:rsidRPr="00A12A86">
        <w:rPr>
          <w:b/>
        </w:rPr>
        <w:tab/>
      </w:r>
      <w:r w:rsidRPr="00A12A86">
        <w:rPr>
          <w:b/>
        </w:rPr>
        <w:tab/>
        <w:t xml:space="preserve">  £</w:t>
      </w:r>
    </w:p>
    <w:p w:rsidR="006C1E74" w:rsidRPr="00A12A86" w:rsidRDefault="00A12A86" w:rsidP="006C1E74">
      <w:r>
        <w:t xml:space="preserve">BT </w:t>
      </w:r>
      <w:r>
        <w:tab/>
      </w:r>
      <w:r>
        <w:tab/>
      </w:r>
      <w:r>
        <w:tab/>
      </w:r>
      <w:r>
        <w:tab/>
        <w:t>Telephone and internet</w:t>
      </w:r>
      <w:r>
        <w:tab/>
      </w:r>
      <w:r>
        <w:tab/>
      </w:r>
      <w:r w:rsidR="006C1E74" w:rsidRPr="00A12A86">
        <w:tab/>
        <w:t xml:space="preserve">  50.59</w:t>
      </w:r>
    </w:p>
    <w:p w:rsidR="006C1E74" w:rsidRPr="00A12A86" w:rsidRDefault="006C1E74" w:rsidP="006C1E74">
      <w:r w:rsidRPr="00A12A86">
        <w:t>Redbud Landscapes</w:t>
      </w:r>
      <w:r w:rsidRPr="00A12A86">
        <w:tab/>
      </w:r>
      <w:r w:rsidR="00A12A86">
        <w:tab/>
      </w:r>
      <w:proofErr w:type="spellStart"/>
      <w:r w:rsidRPr="00A12A86">
        <w:t>Inv</w:t>
      </w:r>
      <w:proofErr w:type="spellEnd"/>
      <w:r w:rsidRPr="00A12A86">
        <w:t xml:space="preserve"> 89-92</w:t>
      </w:r>
      <w:r w:rsidRPr="00A12A86">
        <w:tab/>
      </w:r>
      <w:r w:rsidRPr="00A12A86">
        <w:tab/>
      </w:r>
      <w:r w:rsidRPr="00A12A86">
        <w:tab/>
      </w:r>
      <w:r w:rsidRPr="00A12A86">
        <w:tab/>
        <w:t xml:space="preserve">   </w:t>
      </w:r>
      <w:r w:rsidRPr="00A12A86">
        <w:tab/>
        <w:t>900.00</w:t>
      </w:r>
    </w:p>
    <w:p w:rsidR="006C1E74" w:rsidRPr="00A12A86" w:rsidRDefault="006C1E74" w:rsidP="006C1E74">
      <w:r w:rsidRPr="00A12A86">
        <w:t>R Hampson-Jones</w:t>
      </w:r>
      <w:r w:rsidRPr="00A12A86">
        <w:tab/>
      </w:r>
      <w:r w:rsidRPr="00A12A86">
        <w:tab/>
        <w:t>Flowers</w:t>
      </w:r>
      <w:r w:rsidRPr="00A12A86">
        <w:tab/>
      </w:r>
      <w:r w:rsidRPr="00A12A86">
        <w:tab/>
      </w:r>
      <w:r w:rsidRPr="00A12A86">
        <w:tab/>
      </w:r>
      <w:r w:rsidRPr="00A12A86">
        <w:tab/>
        <w:t xml:space="preserve">     </w:t>
      </w:r>
      <w:r w:rsidRPr="00A12A86">
        <w:tab/>
        <w:t xml:space="preserve">  25.00</w:t>
      </w:r>
    </w:p>
    <w:p w:rsidR="006C1E74" w:rsidRPr="00A12A86" w:rsidRDefault="006C1E74" w:rsidP="006C1E74">
      <w:r w:rsidRPr="00A12A86">
        <w:t>Amberol</w:t>
      </w:r>
      <w:r w:rsidRPr="00A12A86">
        <w:tab/>
      </w:r>
      <w:r w:rsidRPr="00A12A86">
        <w:tab/>
      </w:r>
      <w:r w:rsidRPr="00A12A86">
        <w:tab/>
        <w:t>Metre Square Flower planter</w:t>
      </w:r>
      <w:r w:rsidRPr="00A12A86">
        <w:tab/>
      </w:r>
      <w:r w:rsidRPr="00A12A86">
        <w:tab/>
      </w:r>
      <w:r w:rsidRPr="00A12A86">
        <w:tab/>
        <w:t xml:space="preserve">  46.40</w:t>
      </w:r>
    </w:p>
    <w:p w:rsidR="006C1E74" w:rsidRPr="00A12A86" w:rsidRDefault="006C1E74" w:rsidP="006C1E74">
      <w:proofErr w:type="spellStart"/>
      <w:r w:rsidRPr="00A12A86">
        <w:t>Canda</w:t>
      </w:r>
      <w:proofErr w:type="spellEnd"/>
      <w:r w:rsidRPr="00A12A86">
        <w:tab/>
      </w:r>
      <w:r w:rsidRPr="00A12A86">
        <w:tab/>
      </w:r>
      <w:r w:rsidRPr="00A12A86">
        <w:tab/>
      </w:r>
      <w:r w:rsidRPr="00A12A86">
        <w:tab/>
        <w:t>Photocopying</w:t>
      </w:r>
      <w:r w:rsidRPr="00A12A86">
        <w:tab/>
      </w:r>
      <w:r w:rsidRPr="00A12A86">
        <w:tab/>
      </w:r>
      <w:r w:rsidRPr="00A12A86">
        <w:tab/>
      </w:r>
      <w:r w:rsidRPr="00A12A86">
        <w:tab/>
      </w:r>
      <w:r w:rsidRPr="00A12A86">
        <w:rPr>
          <w:u w:val="single"/>
        </w:rPr>
        <w:t xml:space="preserve"> </w:t>
      </w:r>
      <w:r w:rsidRPr="00A12A86">
        <w:rPr>
          <w:u w:val="single"/>
        </w:rPr>
        <w:tab/>
        <w:t>125.22</w:t>
      </w:r>
      <w:r w:rsidRPr="00A12A86">
        <w:tab/>
      </w:r>
      <w:r w:rsidRPr="00A12A86">
        <w:tab/>
      </w:r>
      <w:r w:rsidRPr="00A12A86">
        <w:tab/>
      </w:r>
      <w:r w:rsidRPr="00A12A86">
        <w:tab/>
      </w:r>
      <w:r w:rsidRPr="00A12A86">
        <w:tab/>
      </w:r>
      <w:r w:rsidRPr="00A12A86">
        <w:tab/>
      </w:r>
      <w:r w:rsidRPr="00A12A86">
        <w:tab/>
        <w:t>Total Invoices</w:t>
      </w:r>
      <w:r w:rsidRPr="00A12A86">
        <w:tab/>
      </w:r>
      <w:r w:rsidRPr="00A12A86">
        <w:tab/>
      </w:r>
      <w:r w:rsidR="00A12A86">
        <w:tab/>
      </w:r>
      <w:r w:rsidR="00A12A86">
        <w:tab/>
      </w:r>
      <w:r w:rsidRPr="00A12A86">
        <w:tab/>
      </w:r>
      <w:r w:rsidR="00A12A86">
        <w:rPr>
          <w:u w:val="single"/>
        </w:rPr>
        <w:t xml:space="preserve">           </w:t>
      </w:r>
      <w:r w:rsidRPr="00A12A86">
        <w:rPr>
          <w:u w:val="single"/>
        </w:rPr>
        <w:t>1547.21</w:t>
      </w:r>
    </w:p>
    <w:p w:rsidR="00BD3F82" w:rsidRPr="00A12A86" w:rsidRDefault="00BD3F82" w:rsidP="00153F58">
      <w:pPr>
        <w:rPr>
          <w:b/>
        </w:rPr>
      </w:pPr>
    </w:p>
    <w:p w:rsidR="00331BD4" w:rsidRPr="00BD3F82" w:rsidRDefault="00BD3F82" w:rsidP="00153F58">
      <w:pPr>
        <w:rPr>
          <w:b/>
        </w:rPr>
      </w:pPr>
      <w:r w:rsidRPr="00BD3F82">
        <w:rPr>
          <w:b/>
        </w:rPr>
        <w:t>Resolved: The</w:t>
      </w:r>
      <w:r>
        <w:rPr>
          <w:b/>
        </w:rPr>
        <w:t xml:space="preserve"> above payments were authorised and signed by Chair and </w:t>
      </w:r>
      <w:proofErr w:type="gramStart"/>
      <w:r>
        <w:rPr>
          <w:b/>
        </w:rPr>
        <w:t>Vice</w:t>
      </w:r>
      <w:proofErr w:type="gramEnd"/>
      <w:r>
        <w:rPr>
          <w:b/>
        </w:rPr>
        <w:t xml:space="preserve"> chair</w:t>
      </w:r>
    </w:p>
    <w:p w:rsidR="00BD3F82" w:rsidRDefault="00BD3F82" w:rsidP="00BD3F82">
      <w:pPr>
        <w:rPr>
          <w:sz w:val="28"/>
          <w:szCs w:val="28"/>
          <w:u w:val="single"/>
        </w:rPr>
      </w:pPr>
    </w:p>
    <w:p w:rsidR="00336A28" w:rsidRPr="00336A28" w:rsidRDefault="00336A28" w:rsidP="00BD3F82">
      <w:r>
        <w:t>A copy of the accounts and Accounting Statements were given to Councillors for review.</w:t>
      </w:r>
    </w:p>
    <w:p w:rsidR="00BD3F82" w:rsidRDefault="00BD3F82" w:rsidP="005E4253">
      <w:pPr>
        <w:rPr>
          <w:b/>
        </w:rPr>
      </w:pPr>
    </w:p>
    <w:p w:rsidR="00E75011" w:rsidRDefault="00E75011" w:rsidP="005E4253">
      <w:pPr>
        <w:rPr>
          <w:b/>
        </w:rPr>
      </w:pPr>
    </w:p>
    <w:p w:rsidR="005E4253" w:rsidRDefault="00225968" w:rsidP="005E4253">
      <w:pPr>
        <w:rPr>
          <w:b/>
        </w:rPr>
      </w:pPr>
      <w:r>
        <w:rPr>
          <w:b/>
        </w:rPr>
        <w:t>13.013/15</w:t>
      </w:r>
      <w:r w:rsidR="00547038" w:rsidRPr="00247107">
        <w:rPr>
          <w:b/>
        </w:rPr>
        <w:t xml:space="preserve"> </w:t>
      </w:r>
      <w:r w:rsidR="00547038">
        <w:rPr>
          <w:b/>
        </w:rPr>
        <w:t>To approve the minutes of the</w:t>
      </w:r>
      <w:r w:rsidR="00547038" w:rsidRPr="00247107">
        <w:rPr>
          <w:b/>
        </w:rPr>
        <w:t xml:space="preserve"> </w:t>
      </w:r>
      <w:r w:rsidR="00547038">
        <w:rPr>
          <w:b/>
        </w:rPr>
        <w:t xml:space="preserve">Council meeting held on </w:t>
      </w:r>
    </w:p>
    <w:p w:rsidR="00547038" w:rsidRDefault="00E75011" w:rsidP="005E4253">
      <w:pPr>
        <w:ind w:firstLine="720"/>
        <w:rPr>
          <w:b/>
        </w:rPr>
      </w:pPr>
      <w:r>
        <w:rPr>
          <w:b/>
        </w:rPr>
        <w:t>7</w:t>
      </w:r>
      <w:r w:rsidRPr="00E75011">
        <w:rPr>
          <w:b/>
          <w:vertAlign w:val="superscript"/>
        </w:rPr>
        <w:t>th</w:t>
      </w:r>
      <w:r>
        <w:rPr>
          <w:b/>
        </w:rPr>
        <w:t xml:space="preserve"> of April </w:t>
      </w:r>
      <w:r w:rsidR="00153F58">
        <w:rPr>
          <w:b/>
        </w:rPr>
        <w:t>2015</w:t>
      </w:r>
    </w:p>
    <w:p w:rsidR="005E4253" w:rsidRDefault="005E4253" w:rsidP="005E4253">
      <w:pPr>
        <w:ind w:firstLine="720"/>
        <w:rPr>
          <w:b/>
        </w:rPr>
      </w:pPr>
    </w:p>
    <w:p w:rsidR="00B87776" w:rsidRDefault="0016459A" w:rsidP="00EE6060">
      <w:pPr>
        <w:outlineLvl w:val="0"/>
        <w:rPr>
          <w:b/>
        </w:rPr>
      </w:pPr>
      <w:r w:rsidRPr="00186004">
        <w:rPr>
          <w:b/>
        </w:rPr>
        <w:t>Resolved:</w:t>
      </w:r>
      <w:r>
        <w:rPr>
          <w:b/>
        </w:rPr>
        <w:t xml:space="preserve"> Minutes appro</w:t>
      </w:r>
      <w:r w:rsidR="001D5CD4">
        <w:rPr>
          <w:b/>
        </w:rPr>
        <w:t>ved and accepted by the Council</w:t>
      </w:r>
      <w:r w:rsidR="00153F58">
        <w:rPr>
          <w:b/>
        </w:rPr>
        <w:t>.</w:t>
      </w:r>
    </w:p>
    <w:p w:rsidR="000C0497" w:rsidRPr="003F62D2" w:rsidRDefault="000C0497" w:rsidP="00F8301D">
      <w:pPr>
        <w:rPr>
          <w:b/>
        </w:rPr>
      </w:pPr>
    </w:p>
    <w:p w:rsidR="003864A9" w:rsidRDefault="003864A9" w:rsidP="00F8301D">
      <w:pPr>
        <w:rPr>
          <w:b/>
        </w:rPr>
      </w:pPr>
    </w:p>
    <w:p w:rsidR="005F2273" w:rsidRDefault="005F2273" w:rsidP="00F8301D">
      <w:pPr>
        <w:rPr>
          <w:b/>
        </w:rPr>
      </w:pPr>
    </w:p>
    <w:p w:rsidR="00E65AD3" w:rsidRDefault="00E65AD3" w:rsidP="00F8301D">
      <w:pPr>
        <w:rPr>
          <w:b/>
        </w:rPr>
      </w:pPr>
    </w:p>
    <w:p w:rsidR="00964A30" w:rsidRDefault="00225968" w:rsidP="00F8301D">
      <w:pPr>
        <w:rPr>
          <w:b/>
        </w:rPr>
      </w:pPr>
      <w:r>
        <w:rPr>
          <w:b/>
        </w:rPr>
        <w:t>14.014/15</w:t>
      </w:r>
      <w:r w:rsidR="000C0497">
        <w:rPr>
          <w:b/>
        </w:rPr>
        <w:t xml:space="preserve"> Chair’s Report</w:t>
      </w:r>
      <w:r w:rsidR="00964A30">
        <w:rPr>
          <w:b/>
        </w:rPr>
        <w:t xml:space="preserve">  </w:t>
      </w:r>
    </w:p>
    <w:p w:rsidR="003864A9" w:rsidRDefault="003864A9" w:rsidP="003864A9">
      <w:pPr>
        <w:rPr>
          <w:b/>
        </w:rPr>
      </w:pPr>
      <w:r w:rsidRPr="003864A9">
        <w:rPr>
          <w:b/>
        </w:rPr>
        <w:t>Matters since last meeting</w:t>
      </w:r>
    </w:p>
    <w:p w:rsidR="00E75011" w:rsidRPr="00E75011" w:rsidRDefault="00E75011" w:rsidP="00E75011">
      <w:pPr>
        <w:rPr>
          <w:b/>
        </w:rPr>
      </w:pPr>
      <w:r w:rsidRPr="00E75011">
        <w:rPr>
          <w:b/>
        </w:rPr>
        <w:t>CORRESPONDENCE</w:t>
      </w:r>
    </w:p>
    <w:p w:rsidR="00E75011" w:rsidRPr="00E75011" w:rsidRDefault="00E75011" w:rsidP="00E75011">
      <w:r w:rsidRPr="00E75011">
        <w:rPr>
          <w:b/>
        </w:rPr>
        <w:tab/>
      </w:r>
      <w:r w:rsidRPr="00E75011">
        <w:t>Flintshire</w:t>
      </w:r>
      <w:r>
        <w:t xml:space="preserve"> County Council</w:t>
      </w:r>
      <w:r>
        <w:tab/>
      </w:r>
      <w:r>
        <w:tab/>
        <w:t>Guidance</w:t>
      </w:r>
      <w:r w:rsidRPr="00E75011">
        <w:t xml:space="preserve"> for filling Vacancies</w:t>
      </w:r>
      <w:r w:rsidRPr="00E75011">
        <w:tab/>
      </w:r>
      <w:r w:rsidRPr="00E75011">
        <w:tab/>
      </w:r>
      <w:r w:rsidRPr="00E75011">
        <w:tab/>
        <w:t>Received</w:t>
      </w:r>
    </w:p>
    <w:p w:rsidR="00E75011" w:rsidRPr="00E75011" w:rsidRDefault="00E75011" w:rsidP="00E75011">
      <w:r w:rsidRPr="00E75011">
        <w:tab/>
        <w:t xml:space="preserve">Resident </w:t>
      </w:r>
      <w:r w:rsidRPr="00E75011">
        <w:tab/>
      </w:r>
      <w:r w:rsidRPr="00E75011">
        <w:tab/>
      </w:r>
      <w:r w:rsidRPr="00E75011">
        <w:tab/>
      </w:r>
      <w:r w:rsidRPr="00E75011">
        <w:tab/>
        <w:t>Dog Mess and request for New dog Bin</w:t>
      </w:r>
      <w:r w:rsidRPr="00E75011">
        <w:tab/>
      </w:r>
      <w:r>
        <w:tab/>
      </w:r>
      <w:r w:rsidRPr="00E75011">
        <w:t>Actioned</w:t>
      </w:r>
    </w:p>
    <w:p w:rsidR="00E75011" w:rsidRPr="00E75011" w:rsidRDefault="00E75011" w:rsidP="00E75011">
      <w:r w:rsidRPr="00E75011">
        <w:tab/>
        <w:t>NW Police</w:t>
      </w:r>
      <w:r w:rsidRPr="00E75011">
        <w:tab/>
      </w:r>
      <w:r w:rsidRPr="00E75011">
        <w:tab/>
      </w:r>
      <w:r w:rsidRPr="00E75011">
        <w:tab/>
      </w:r>
      <w:r w:rsidRPr="00E75011">
        <w:tab/>
        <w:t xml:space="preserve">New inspector Jonathan </w:t>
      </w:r>
      <w:proofErr w:type="spellStart"/>
      <w:r w:rsidRPr="00E75011">
        <w:t>Bowcott</w:t>
      </w:r>
      <w:proofErr w:type="spellEnd"/>
      <w:r w:rsidRPr="00E75011">
        <w:tab/>
      </w:r>
      <w:r w:rsidRPr="00E75011">
        <w:tab/>
      </w:r>
      <w:r>
        <w:tab/>
      </w:r>
      <w:r w:rsidRPr="00E75011">
        <w:t>Received</w:t>
      </w:r>
    </w:p>
    <w:p w:rsidR="00E75011" w:rsidRPr="00E75011" w:rsidRDefault="00336A28" w:rsidP="00E75011">
      <w:r>
        <w:tab/>
        <w:t xml:space="preserve">Flintshire </w:t>
      </w:r>
      <w:r w:rsidR="00E75011" w:rsidRPr="00E75011">
        <w:t>County Council</w:t>
      </w:r>
      <w:r w:rsidR="00E75011">
        <w:tab/>
      </w:r>
      <w:r w:rsidR="00E75011" w:rsidRPr="00E75011">
        <w:tab/>
        <w:t>Register of interests by Community Councils</w:t>
      </w:r>
      <w:r w:rsidR="00E75011">
        <w:tab/>
      </w:r>
      <w:r w:rsidR="00E75011" w:rsidRPr="00E75011">
        <w:t>Received</w:t>
      </w:r>
      <w:r w:rsidR="00E75011" w:rsidRPr="00E75011">
        <w:tab/>
        <w:t>Resident Bryn Y Baal</w:t>
      </w:r>
      <w:r w:rsidR="00E75011" w:rsidRPr="00E75011">
        <w:tab/>
      </w:r>
      <w:r w:rsidR="00E75011" w:rsidRPr="00E75011">
        <w:tab/>
      </w:r>
      <w:r w:rsidR="00E75011">
        <w:tab/>
      </w:r>
      <w:r w:rsidR="00E75011" w:rsidRPr="00E75011">
        <w:t>Quarry water supply</w:t>
      </w:r>
      <w:r w:rsidR="00E75011" w:rsidRPr="00E75011">
        <w:tab/>
      </w:r>
      <w:r w:rsidR="00E75011" w:rsidRPr="00E75011">
        <w:tab/>
      </w:r>
      <w:r w:rsidR="00E75011" w:rsidRPr="00E75011">
        <w:tab/>
      </w:r>
      <w:r w:rsidR="00E75011" w:rsidRPr="00E75011">
        <w:tab/>
      </w:r>
      <w:r w:rsidR="00E75011">
        <w:tab/>
      </w:r>
      <w:r w:rsidR="00E75011" w:rsidRPr="00E75011">
        <w:t>Received</w:t>
      </w:r>
    </w:p>
    <w:p w:rsidR="00E75011" w:rsidRPr="00E75011" w:rsidRDefault="00E75011" w:rsidP="00E75011">
      <w:r w:rsidRPr="00E75011">
        <w:tab/>
      </w:r>
      <w:proofErr w:type="spellStart"/>
      <w:r w:rsidRPr="00E75011">
        <w:t>Betsi</w:t>
      </w:r>
      <w:proofErr w:type="spellEnd"/>
      <w:r w:rsidRPr="00E75011">
        <w:t xml:space="preserve"> </w:t>
      </w:r>
      <w:proofErr w:type="spellStart"/>
      <w:r w:rsidRPr="00E75011">
        <w:t>Cadwaladr</w:t>
      </w:r>
      <w:proofErr w:type="spellEnd"/>
      <w:r w:rsidRPr="00E75011">
        <w:tab/>
      </w:r>
      <w:r w:rsidRPr="00E75011">
        <w:tab/>
      </w:r>
      <w:r w:rsidRPr="00E75011">
        <w:tab/>
        <w:t>Receipt of Letter</w:t>
      </w:r>
      <w:r w:rsidRPr="00E75011">
        <w:tab/>
      </w:r>
      <w:r w:rsidRPr="00E75011">
        <w:tab/>
      </w:r>
      <w:r w:rsidRPr="00E75011">
        <w:tab/>
      </w:r>
      <w:r w:rsidRPr="00E75011">
        <w:tab/>
      </w:r>
      <w:r w:rsidRPr="00E75011">
        <w:tab/>
        <w:t>Received</w:t>
      </w:r>
    </w:p>
    <w:p w:rsidR="00E75011" w:rsidRPr="00E75011" w:rsidRDefault="00E75011" w:rsidP="00E75011">
      <w:r w:rsidRPr="00E75011">
        <w:tab/>
        <w:t>Welsh Government</w:t>
      </w:r>
      <w:r w:rsidRPr="00E75011">
        <w:tab/>
      </w:r>
      <w:r w:rsidRPr="00E75011">
        <w:tab/>
      </w:r>
      <w:r>
        <w:tab/>
      </w:r>
      <w:r w:rsidRPr="00E75011">
        <w:t>Receipt of consultation</w:t>
      </w:r>
      <w:r w:rsidRPr="00E75011">
        <w:tab/>
      </w:r>
      <w:r w:rsidRPr="00E75011">
        <w:tab/>
      </w:r>
      <w:r w:rsidRPr="00E75011">
        <w:tab/>
      </w:r>
      <w:r w:rsidRPr="00E75011">
        <w:tab/>
        <w:t>Received</w:t>
      </w:r>
    </w:p>
    <w:p w:rsidR="00E75011" w:rsidRPr="00E75011" w:rsidRDefault="00E75011" w:rsidP="00E75011">
      <w:r w:rsidRPr="00E75011">
        <w:tab/>
        <w:t>Cllr M Jones</w:t>
      </w:r>
      <w:r w:rsidRPr="00E75011">
        <w:tab/>
      </w:r>
      <w:r w:rsidRPr="00E75011">
        <w:tab/>
      </w:r>
      <w:r w:rsidRPr="00E75011">
        <w:tab/>
      </w:r>
      <w:r>
        <w:tab/>
      </w:r>
      <w:r w:rsidRPr="00E75011">
        <w:t>Nomination</w:t>
      </w:r>
      <w:r w:rsidRPr="00E75011">
        <w:tab/>
      </w:r>
      <w:r w:rsidRPr="00E75011">
        <w:tab/>
      </w:r>
      <w:r w:rsidRPr="00E75011">
        <w:tab/>
      </w:r>
      <w:r w:rsidRPr="00E75011">
        <w:tab/>
      </w:r>
      <w:r w:rsidRPr="00E75011">
        <w:tab/>
      </w:r>
      <w:r w:rsidRPr="00E75011">
        <w:tab/>
        <w:t>Received</w:t>
      </w:r>
    </w:p>
    <w:p w:rsidR="00E75011" w:rsidRPr="00E75011" w:rsidRDefault="00E75011" w:rsidP="00E75011">
      <w:r w:rsidRPr="00E75011">
        <w:tab/>
        <w:t>Welsh Government</w:t>
      </w:r>
      <w:r w:rsidRPr="00E75011">
        <w:tab/>
      </w:r>
      <w:r>
        <w:tab/>
      </w:r>
      <w:r>
        <w:tab/>
        <w:t>Statutory guidance o</w:t>
      </w:r>
      <w:r w:rsidRPr="00E75011">
        <w:t>n access to Information</w:t>
      </w:r>
      <w:r w:rsidRPr="00E75011">
        <w:tab/>
      </w:r>
      <w:r>
        <w:tab/>
      </w:r>
      <w:r w:rsidRPr="00E75011">
        <w:t>Received</w:t>
      </w:r>
      <w:r w:rsidRPr="00E75011">
        <w:tab/>
        <w:t>Hacker young</w:t>
      </w:r>
      <w:r w:rsidRPr="00E75011">
        <w:tab/>
      </w:r>
      <w:r w:rsidRPr="00E75011">
        <w:tab/>
      </w:r>
      <w:r w:rsidRPr="00E75011">
        <w:tab/>
      </w:r>
      <w:r>
        <w:tab/>
      </w:r>
      <w:r w:rsidRPr="00E75011">
        <w:t>Audit Papers</w:t>
      </w:r>
      <w:r w:rsidRPr="00E75011">
        <w:tab/>
      </w:r>
      <w:r w:rsidRPr="00E75011">
        <w:tab/>
      </w:r>
      <w:r w:rsidRPr="00E75011">
        <w:tab/>
      </w:r>
      <w:r w:rsidRPr="00E75011">
        <w:tab/>
      </w:r>
      <w:r>
        <w:tab/>
      </w:r>
      <w:r w:rsidRPr="00E75011">
        <w:tab/>
        <w:t>Received</w:t>
      </w:r>
    </w:p>
    <w:p w:rsidR="00E75011" w:rsidRPr="00E75011" w:rsidRDefault="00E75011" w:rsidP="003864A9">
      <w:pPr>
        <w:rPr>
          <w:b/>
        </w:rPr>
      </w:pPr>
    </w:p>
    <w:p w:rsidR="00E75011" w:rsidRPr="00E75011" w:rsidRDefault="00336A28" w:rsidP="00336A28">
      <w:pPr>
        <w:ind w:left="720"/>
        <w:rPr>
          <w:b/>
        </w:rPr>
      </w:pPr>
      <w:proofErr w:type="spellStart"/>
      <w:r>
        <w:rPr>
          <w:b/>
        </w:rPr>
        <w:t>Resolved</w:t>
      </w:r>
      <w:proofErr w:type="gramStart"/>
      <w:r>
        <w:rPr>
          <w:b/>
        </w:rPr>
        <w:t>:The</w:t>
      </w:r>
      <w:proofErr w:type="spellEnd"/>
      <w:proofErr w:type="gramEnd"/>
      <w:r>
        <w:rPr>
          <w:b/>
        </w:rPr>
        <w:t xml:space="preserve"> Clerk to write to Street Scene as a follow up to encourage the installation of the Dog bin.</w:t>
      </w:r>
    </w:p>
    <w:p w:rsidR="00E75011" w:rsidRPr="003864A9" w:rsidRDefault="00E75011" w:rsidP="003864A9">
      <w:pPr>
        <w:rPr>
          <w:b/>
        </w:rPr>
      </w:pPr>
    </w:p>
    <w:p w:rsidR="00B920F3" w:rsidRPr="00B920F3" w:rsidRDefault="00225968" w:rsidP="00B920F3">
      <w:pPr>
        <w:rPr>
          <w:b/>
        </w:rPr>
      </w:pPr>
      <w:r>
        <w:rPr>
          <w:b/>
        </w:rPr>
        <w:t>15.015/15</w:t>
      </w:r>
      <w:r w:rsidR="00B920F3" w:rsidRPr="00B920F3">
        <w:rPr>
          <w:b/>
        </w:rPr>
        <w:t xml:space="preserve"> Expression of Interest in Community Assets</w:t>
      </w:r>
    </w:p>
    <w:p w:rsidR="00BD3F82" w:rsidRPr="00E75011" w:rsidRDefault="00E75011" w:rsidP="00E75011">
      <w:pPr>
        <w:ind w:left="720"/>
      </w:pPr>
      <w:r>
        <w:t>The Clerk explained that no response had been received from the County Council to date. The members expressed their dismay, disappointment and annoyance at not receiving a</w:t>
      </w:r>
      <w:r w:rsidR="008D494C">
        <w:t xml:space="preserve"> reply after such a long time</w:t>
      </w:r>
    </w:p>
    <w:p w:rsidR="00BD3F82" w:rsidRDefault="00225968" w:rsidP="00225968">
      <w:pPr>
        <w:ind w:left="720"/>
        <w:rPr>
          <w:b/>
        </w:rPr>
      </w:pPr>
      <w:r>
        <w:rPr>
          <w:b/>
        </w:rPr>
        <w:t>Resolved: The Clerk is to write to the County Council with copy to the chief executive and the FLVC.</w:t>
      </w:r>
    </w:p>
    <w:p w:rsidR="00225968" w:rsidRDefault="00225968" w:rsidP="00225968">
      <w:pPr>
        <w:ind w:left="720"/>
        <w:rPr>
          <w:b/>
        </w:rPr>
      </w:pPr>
    </w:p>
    <w:p w:rsidR="003856DB" w:rsidRDefault="009504FC" w:rsidP="00B35756">
      <w:pPr>
        <w:rPr>
          <w:b/>
        </w:rPr>
      </w:pPr>
      <w:r>
        <w:rPr>
          <w:b/>
        </w:rPr>
        <w:t>16.016/15</w:t>
      </w:r>
      <w:r w:rsidR="00E8034B">
        <w:rPr>
          <w:b/>
        </w:rPr>
        <w:t xml:space="preserve"> Anti-Social Behaviour Act </w:t>
      </w:r>
    </w:p>
    <w:p w:rsidR="009504FC" w:rsidRDefault="009504FC" w:rsidP="00B35756">
      <w:r>
        <w:rPr>
          <w:b/>
        </w:rPr>
        <w:tab/>
      </w:r>
      <w:r>
        <w:t>The Clerk suggested the removal of this item from the agenda for future meetings.</w:t>
      </w:r>
    </w:p>
    <w:p w:rsidR="009504FC" w:rsidRPr="009504FC" w:rsidRDefault="009504FC" w:rsidP="00B35756">
      <w:pPr>
        <w:rPr>
          <w:b/>
        </w:rPr>
      </w:pPr>
      <w:r>
        <w:tab/>
      </w:r>
      <w:r w:rsidRPr="009504FC">
        <w:rPr>
          <w:b/>
        </w:rPr>
        <w:t>Resolved:</w:t>
      </w:r>
      <w:r>
        <w:rPr>
          <w:b/>
        </w:rPr>
        <w:t xml:space="preserve"> The item is no longer required as an agenda item.</w:t>
      </w:r>
    </w:p>
    <w:p w:rsidR="009504FC" w:rsidRDefault="009504FC" w:rsidP="00B35756">
      <w:pPr>
        <w:rPr>
          <w:b/>
        </w:rPr>
      </w:pPr>
      <w:r>
        <w:rPr>
          <w:b/>
        </w:rPr>
        <w:tab/>
      </w:r>
    </w:p>
    <w:p w:rsidR="00A74EA9" w:rsidRDefault="009504FC" w:rsidP="00B35756">
      <w:pPr>
        <w:rPr>
          <w:b/>
        </w:rPr>
      </w:pPr>
      <w:r>
        <w:rPr>
          <w:b/>
        </w:rPr>
        <w:t>17.017</w:t>
      </w:r>
      <w:r w:rsidR="00D26B4D" w:rsidRPr="00D26B4D">
        <w:rPr>
          <w:b/>
        </w:rPr>
        <w:t>/1</w:t>
      </w:r>
      <w:r>
        <w:rPr>
          <w:b/>
        </w:rPr>
        <w:t>5</w:t>
      </w:r>
      <w:r w:rsidR="00D26B4D">
        <w:rPr>
          <w:b/>
        </w:rPr>
        <w:t xml:space="preserve"> </w:t>
      </w:r>
      <w:r w:rsidR="00A74EA9">
        <w:rPr>
          <w:b/>
        </w:rPr>
        <w:t>Closure of Surgery.</w:t>
      </w:r>
    </w:p>
    <w:p w:rsidR="009504FC" w:rsidRPr="009504FC" w:rsidRDefault="009504FC" w:rsidP="009504FC">
      <w:pPr>
        <w:ind w:left="720"/>
      </w:pPr>
      <w:r w:rsidRPr="009504FC">
        <w:t xml:space="preserve">In the last month The Surgery in </w:t>
      </w:r>
      <w:proofErr w:type="spellStart"/>
      <w:r w:rsidRPr="009504FC">
        <w:t>Mynydd</w:t>
      </w:r>
      <w:proofErr w:type="spellEnd"/>
      <w:r w:rsidRPr="009504FC">
        <w:t xml:space="preserve"> Isa has closed its doors and moved out. The understanding is that they have not had it sanctioned by </w:t>
      </w:r>
      <w:proofErr w:type="spellStart"/>
      <w:r w:rsidRPr="009504FC">
        <w:t>Betsi</w:t>
      </w:r>
      <w:proofErr w:type="spellEnd"/>
      <w:r w:rsidRPr="009504FC">
        <w:t xml:space="preserve"> </w:t>
      </w:r>
      <w:proofErr w:type="spellStart"/>
      <w:r w:rsidRPr="009504FC">
        <w:t>Cadwaladr</w:t>
      </w:r>
      <w:proofErr w:type="spellEnd"/>
      <w:r w:rsidRPr="009504FC">
        <w:t xml:space="preserve"> Health board. The Clerk has written to the health board requesting an open meeting at </w:t>
      </w:r>
      <w:proofErr w:type="spellStart"/>
      <w:r w:rsidRPr="009504FC">
        <w:t>Mynydd</w:t>
      </w:r>
      <w:proofErr w:type="spellEnd"/>
      <w:r w:rsidRPr="009504FC">
        <w:t xml:space="preserve"> Isa Community Centre with the representatives of the surgery and health board being present. An e-mail has been received confirming receipt.</w:t>
      </w:r>
    </w:p>
    <w:p w:rsidR="009504FC" w:rsidRPr="009504FC" w:rsidRDefault="009504FC" w:rsidP="009504FC"/>
    <w:p w:rsidR="00BD3F82" w:rsidRPr="00C359E7" w:rsidRDefault="00BD3F82" w:rsidP="00622FAB">
      <w:pPr>
        <w:ind w:left="720"/>
        <w:rPr>
          <w:b/>
        </w:rPr>
      </w:pPr>
    </w:p>
    <w:p w:rsidR="00C359E7" w:rsidRPr="00BD3F82" w:rsidRDefault="009504FC" w:rsidP="00C359E7">
      <w:pPr>
        <w:rPr>
          <w:b/>
        </w:rPr>
      </w:pPr>
      <w:r>
        <w:rPr>
          <w:b/>
        </w:rPr>
        <w:t>18.018/15</w:t>
      </w:r>
      <w:r w:rsidR="00C359E7" w:rsidRPr="00BD3F82">
        <w:rPr>
          <w:b/>
        </w:rPr>
        <w:t xml:space="preserve"> The Local Government Wales Consultation</w:t>
      </w:r>
    </w:p>
    <w:p w:rsidR="009504FC" w:rsidRPr="00A12A86" w:rsidRDefault="009504FC" w:rsidP="009504FC">
      <w:pPr>
        <w:ind w:left="720"/>
      </w:pPr>
      <w:r w:rsidRPr="00A12A86">
        <w:t>A meeting on the 22</w:t>
      </w:r>
      <w:r w:rsidRPr="00A12A86">
        <w:rPr>
          <w:vertAlign w:val="superscript"/>
        </w:rPr>
        <w:t>nd</w:t>
      </w:r>
      <w:r w:rsidRPr="00A12A86">
        <w:t xml:space="preserve"> of April was held with Cllrs M Jones and R Marsh in attendance. Cllr Holiday presented a form for consideration as was used with the other two members’ applications to compile an application representative of the Council. The form has been submitted via e-mail and a receipt received from the Welsh Office.</w:t>
      </w:r>
    </w:p>
    <w:p w:rsidR="009504FC" w:rsidRPr="00A12A86" w:rsidRDefault="009504FC" w:rsidP="009504FC"/>
    <w:p w:rsidR="00BD3F82" w:rsidRDefault="00BD3F82" w:rsidP="00B35756">
      <w:pPr>
        <w:rPr>
          <w:b/>
        </w:rPr>
      </w:pPr>
    </w:p>
    <w:p w:rsidR="00BD3F82" w:rsidRDefault="00BD3F82" w:rsidP="00B35756">
      <w:pPr>
        <w:rPr>
          <w:b/>
        </w:rPr>
      </w:pPr>
    </w:p>
    <w:p w:rsidR="00BD3F82" w:rsidRPr="00BD3F82" w:rsidRDefault="009504FC" w:rsidP="00BD3F82">
      <w:pPr>
        <w:rPr>
          <w:b/>
        </w:rPr>
      </w:pPr>
      <w:r>
        <w:rPr>
          <w:b/>
        </w:rPr>
        <w:t>19.019/15</w:t>
      </w:r>
      <w:r w:rsidR="00BD3F82" w:rsidRPr="00BD3F82">
        <w:rPr>
          <w:b/>
        </w:rPr>
        <w:t xml:space="preserve"> Notices of Motion</w:t>
      </w:r>
    </w:p>
    <w:p w:rsidR="00C7571B" w:rsidRDefault="00BD3F82" w:rsidP="00B35756">
      <w:pPr>
        <w:rPr>
          <w:b/>
        </w:rPr>
      </w:pPr>
      <w:r w:rsidRPr="00BD3F82">
        <w:rPr>
          <w:b/>
        </w:rPr>
        <w:tab/>
        <w:t>NONE</w:t>
      </w:r>
    </w:p>
    <w:p w:rsidR="009504FC" w:rsidRDefault="009504FC" w:rsidP="00B35756">
      <w:pPr>
        <w:rPr>
          <w:b/>
        </w:rPr>
      </w:pPr>
    </w:p>
    <w:p w:rsidR="009504FC" w:rsidRDefault="009504FC" w:rsidP="00B35756">
      <w:pPr>
        <w:rPr>
          <w:b/>
        </w:rPr>
      </w:pPr>
    </w:p>
    <w:p w:rsidR="009504FC" w:rsidRDefault="009504FC" w:rsidP="00EE7A09">
      <w:pPr>
        <w:rPr>
          <w:b/>
        </w:rPr>
      </w:pPr>
      <w:bookmarkStart w:id="0" w:name="_GoBack"/>
      <w:bookmarkEnd w:id="0"/>
    </w:p>
    <w:p w:rsidR="009512F5" w:rsidRDefault="009512F5" w:rsidP="00EE7A09">
      <w:pPr>
        <w:rPr>
          <w:b/>
        </w:rPr>
      </w:pPr>
    </w:p>
    <w:p w:rsidR="004E37B5" w:rsidRPr="00E65AD3" w:rsidRDefault="009504FC" w:rsidP="00EE7A09">
      <w:pPr>
        <w:rPr>
          <w:b/>
        </w:rPr>
      </w:pPr>
      <w:r>
        <w:rPr>
          <w:b/>
        </w:rPr>
        <w:lastRenderedPageBreak/>
        <w:t>20.020/15</w:t>
      </w:r>
      <w:r w:rsidR="003F7E27" w:rsidRPr="00D26B4D">
        <w:rPr>
          <w:b/>
        </w:rPr>
        <w:t xml:space="preserve"> Planning </w:t>
      </w:r>
      <w:r w:rsidR="00EE7A09">
        <w:rPr>
          <w:b/>
        </w:rPr>
        <w:t xml:space="preserve">Outstanding Items </w:t>
      </w:r>
    </w:p>
    <w:p w:rsidR="00E25480" w:rsidRDefault="00E25480" w:rsidP="00EE7A09">
      <w:pPr>
        <w:rPr>
          <w:b/>
        </w:rPr>
      </w:pPr>
    </w:p>
    <w:tbl>
      <w:tblPr>
        <w:tblW w:w="8923" w:type="dxa"/>
        <w:tblInd w:w="113" w:type="dxa"/>
        <w:tblLook w:val="0000" w:firstRow="0" w:lastRow="0" w:firstColumn="0" w:lastColumn="0" w:noHBand="0" w:noVBand="0"/>
      </w:tblPr>
      <w:tblGrid>
        <w:gridCol w:w="10"/>
        <w:gridCol w:w="2002"/>
        <w:gridCol w:w="10"/>
        <w:gridCol w:w="3475"/>
        <w:gridCol w:w="3075"/>
        <w:gridCol w:w="10"/>
        <w:gridCol w:w="331"/>
        <w:gridCol w:w="10"/>
      </w:tblGrid>
      <w:tr w:rsidR="009504FC" w:rsidRPr="00EE7A09" w:rsidTr="00DE350F">
        <w:trPr>
          <w:gridAfter w:val="1"/>
          <w:wAfter w:w="10" w:type="dxa"/>
          <w:trHeight w:val="360"/>
        </w:trPr>
        <w:tc>
          <w:tcPr>
            <w:tcW w:w="2012" w:type="dxa"/>
            <w:gridSpan w:val="2"/>
            <w:tcBorders>
              <w:top w:val="nil"/>
              <w:left w:val="nil"/>
              <w:bottom w:val="nil"/>
              <w:right w:val="nil"/>
            </w:tcBorders>
            <w:noWrap/>
            <w:vAlign w:val="bottom"/>
          </w:tcPr>
          <w:p w:rsidR="009504FC" w:rsidRPr="00EE7A09" w:rsidRDefault="009504FC" w:rsidP="00DE350F">
            <w:pPr>
              <w:rPr>
                <w:b/>
                <w:bCs/>
              </w:rPr>
            </w:pPr>
          </w:p>
        </w:tc>
        <w:tc>
          <w:tcPr>
            <w:tcW w:w="6560" w:type="dxa"/>
            <w:gridSpan w:val="3"/>
            <w:tcBorders>
              <w:top w:val="nil"/>
              <w:left w:val="nil"/>
              <w:bottom w:val="nil"/>
              <w:right w:val="nil"/>
            </w:tcBorders>
            <w:noWrap/>
            <w:vAlign w:val="bottom"/>
          </w:tcPr>
          <w:p w:rsidR="009504FC" w:rsidRPr="00EE7A09" w:rsidRDefault="009504FC" w:rsidP="00DE350F">
            <w:pPr>
              <w:jc w:val="center"/>
              <w:rPr>
                <w:b/>
              </w:rPr>
            </w:pPr>
            <w:r w:rsidRPr="00EE7A09">
              <w:rPr>
                <w:b/>
              </w:rPr>
              <w:t>Argoed Community Council</w:t>
            </w:r>
          </w:p>
        </w:tc>
        <w:tc>
          <w:tcPr>
            <w:tcW w:w="341" w:type="dxa"/>
            <w:gridSpan w:val="2"/>
            <w:tcBorders>
              <w:top w:val="nil"/>
              <w:left w:val="nil"/>
              <w:bottom w:val="nil"/>
              <w:right w:val="nil"/>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single" w:sz="8" w:space="0" w:color="auto"/>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Application ref:</w:t>
            </w:r>
          </w:p>
        </w:tc>
        <w:tc>
          <w:tcPr>
            <w:tcW w:w="3475" w:type="dxa"/>
            <w:tcBorders>
              <w:top w:val="single" w:sz="8" w:space="0" w:color="auto"/>
              <w:left w:val="single" w:sz="8" w:space="0" w:color="auto"/>
              <w:bottom w:val="single" w:sz="4" w:space="0" w:color="auto"/>
              <w:right w:val="single" w:sz="8" w:space="0" w:color="auto"/>
            </w:tcBorders>
            <w:noWrap/>
            <w:vAlign w:val="bottom"/>
          </w:tcPr>
          <w:p w:rsidR="009504FC" w:rsidRPr="00EE7A09" w:rsidRDefault="009504FC" w:rsidP="00DE350F">
            <w:pPr>
              <w:jc w:val="center"/>
              <w:rPr>
                <w:b/>
              </w:rPr>
            </w:pPr>
            <w:r w:rsidRPr="00EE7A09">
              <w:rPr>
                <w:b/>
                <w:bCs/>
              </w:rPr>
              <w:t>053154</w:t>
            </w:r>
          </w:p>
        </w:tc>
        <w:tc>
          <w:tcPr>
            <w:tcW w:w="3085" w:type="dxa"/>
            <w:gridSpan w:val="2"/>
            <w:tcBorders>
              <w:top w:val="single" w:sz="8" w:space="0" w:color="auto"/>
              <w:left w:val="nil"/>
              <w:bottom w:val="single" w:sz="4" w:space="0" w:color="auto"/>
              <w:right w:val="single" w:sz="8" w:space="0" w:color="auto"/>
            </w:tcBorders>
            <w:noWrap/>
            <w:vAlign w:val="bottom"/>
          </w:tcPr>
          <w:p w:rsidR="009504FC" w:rsidRPr="00924D4A" w:rsidRDefault="009504FC" w:rsidP="00DE350F">
            <w:pPr>
              <w:jc w:val="center"/>
              <w:rPr>
                <w:b/>
                <w:bCs/>
              </w:rPr>
            </w:pPr>
            <w:r w:rsidRPr="00924D4A">
              <w:rPr>
                <w:b/>
                <w:bCs/>
              </w:rPr>
              <w:t>053208</w:t>
            </w:r>
          </w:p>
        </w:tc>
        <w:tc>
          <w:tcPr>
            <w:tcW w:w="341" w:type="dxa"/>
            <w:gridSpan w:val="2"/>
            <w:tcBorders>
              <w:top w:val="single" w:sz="8" w:space="0" w:color="auto"/>
              <w:left w:val="nil"/>
              <w:bottom w:val="single" w:sz="4" w:space="0" w:color="auto"/>
              <w:right w:val="single" w:sz="8" w:space="0" w:color="auto"/>
            </w:tcBorders>
          </w:tcPr>
          <w:p w:rsidR="009504FC" w:rsidRPr="00EE7A09" w:rsidRDefault="009504FC" w:rsidP="00DE350F">
            <w:pPr>
              <w:jc w:val="center"/>
              <w:rPr>
                <w:b/>
                <w:bCs/>
              </w:rP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Application date</w:t>
            </w:r>
          </w:p>
        </w:tc>
        <w:tc>
          <w:tcPr>
            <w:tcW w:w="3475" w:type="dxa"/>
            <w:tcBorders>
              <w:top w:val="nil"/>
              <w:left w:val="single" w:sz="8" w:space="0" w:color="auto"/>
              <w:bottom w:val="single" w:sz="4" w:space="0" w:color="auto"/>
              <w:right w:val="single" w:sz="8" w:space="0" w:color="auto"/>
            </w:tcBorders>
            <w:noWrap/>
            <w:vAlign w:val="bottom"/>
          </w:tcPr>
          <w:p w:rsidR="009504FC" w:rsidRPr="001472BF" w:rsidRDefault="009504FC" w:rsidP="00DE350F">
            <w:pPr>
              <w:jc w:val="center"/>
            </w:pPr>
            <w:r w:rsidRPr="001472BF">
              <w:t>29/01/2015</w:t>
            </w:r>
          </w:p>
        </w:tc>
        <w:tc>
          <w:tcPr>
            <w:tcW w:w="3085" w:type="dxa"/>
            <w:gridSpan w:val="2"/>
            <w:tcBorders>
              <w:top w:val="nil"/>
              <w:left w:val="nil"/>
              <w:bottom w:val="single" w:sz="4" w:space="0" w:color="auto"/>
              <w:right w:val="single" w:sz="8" w:space="0" w:color="auto"/>
            </w:tcBorders>
            <w:noWrap/>
            <w:vAlign w:val="bottom"/>
          </w:tcPr>
          <w:p w:rsidR="009504FC" w:rsidRPr="001472BF" w:rsidRDefault="009504FC" w:rsidP="00DE350F">
            <w:pPr>
              <w:jc w:val="center"/>
            </w:pPr>
            <w:r w:rsidRPr="001472BF">
              <w:t>17/02/2015</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Location</w:t>
            </w:r>
          </w:p>
        </w:tc>
        <w:tc>
          <w:tcPr>
            <w:tcW w:w="3475" w:type="dxa"/>
            <w:tcBorders>
              <w:top w:val="nil"/>
              <w:left w:val="single" w:sz="8" w:space="0" w:color="auto"/>
              <w:bottom w:val="single" w:sz="4" w:space="0" w:color="auto"/>
              <w:right w:val="single" w:sz="8" w:space="0" w:color="auto"/>
            </w:tcBorders>
            <w:noWrap/>
            <w:vAlign w:val="bottom"/>
          </w:tcPr>
          <w:p w:rsidR="009504FC" w:rsidRPr="001472BF" w:rsidRDefault="009504FC" w:rsidP="00DE350F">
            <w:pPr>
              <w:jc w:val="center"/>
            </w:pPr>
            <w:r w:rsidRPr="001472BF">
              <w:t>Oakfield Cottage</w:t>
            </w:r>
          </w:p>
        </w:tc>
        <w:tc>
          <w:tcPr>
            <w:tcW w:w="3085" w:type="dxa"/>
            <w:gridSpan w:val="2"/>
            <w:tcBorders>
              <w:top w:val="nil"/>
              <w:left w:val="nil"/>
              <w:bottom w:val="single" w:sz="4" w:space="0" w:color="auto"/>
              <w:right w:val="single" w:sz="8" w:space="0" w:color="auto"/>
            </w:tcBorders>
            <w:noWrap/>
            <w:vAlign w:val="bottom"/>
          </w:tcPr>
          <w:p w:rsidR="009504FC" w:rsidRPr="001472BF" w:rsidRDefault="009504FC" w:rsidP="00DE350F">
            <w:pPr>
              <w:jc w:val="center"/>
            </w:pPr>
            <w:r w:rsidRPr="001472BF">
              <w:t xml:space="preserve">Land at </w:t>
            </w:r>
            <w:proofErr w:type="spellStart"/>
            <w:r w:rsidRPr="001472BF">
              <w:t>Issa</w:t>
            </w:r>
            <w:proofErr w:type="spellEnd"/>
            <w:r w:rsidRPr="001472BF">
              <w:t xml:space="preserve"> Farm</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p>
        </w:tc>
        <w:tc>
          <w:tcPr>
            <w:tcW w:w="3475" w:type="dxa"/>
            <w:tcBorders>
              <w:top w:val="nil"/>
              <w:left w:val="single" w:sz="8" w:space="0" w:color="auto"/>
              <w:bottom w:val="single" w:sz="4" w:space="0" w:color="auto"/>
              <w:right w:val="single" w:sz="8" w:space="0" w:color="auto"/>
            </w:tcBorders>
            <w:noWrap/>
            <w:vAlign w:val="bottom"/>
          </w:tcPr>
          <w:p w:rsidR="009504FC" w:rsidRPr="001472BF" w:rsidRDefault="009504FC" w:rsidP="00DE350F">
            <w:pPr>
              <w:jc w:val="center"/>
            </w:pPr>
            <w:r w:rsidRPr="001472BF">
              <w:t>Alltami</w:t>
            </w:r>
          </w:p>
        </w:tc>
        <w:tc>
          <w:tcPr>
            <w:tcW w:w="3085" w:type="dxa"/>
            <w:gridSpan w:val="2"/>
            <w:tcBorders>
              <w:top w:val="nil"/>
              <w:left w:val="nil"/>
              <w:bottom w:val="single" w:sz="4" w:space="0" w:color="auto"/>
              <w:right w:val="single" w:sz="8" w:space="0" w:color="auto"/>
            </w:tcBorders>
            <w:noWrap/>
            <w:vAlign w:val="bottom"/>
          </w:tcPr>
          <w:p w:rsidR="009504FC" w:rsidRPr="001472BF" w:rsidRDefault="009504FC" w:rsidP="00DE350F">
            <w:pPr>
              <w:jc w:val="center"/>
            </w:pPr>
            <w:proofErr w:type="spellStart"/>
            <w:r w:rsidRPr="001472BF">
              <w:t>Mynydd</w:t>
            </w:r>
            <w:proofErr w:type="spellEnd"/>
            <w:r w:rsidRPr="001472BF">
              <w:t xml:space="preserve"> Isa</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Development</w:t>
            </w:r>
          </w:p>
        </w:tc>
        <w:tc>
          <w:tcPr>
            <w:tcW w:w="3475" w:type="dxa"/>
            <w:tcBorders>
              <w:top w:val="nil"/>
              <w:left w:val="single" w:sz="8" w:space="0" w:color="auto"/>
              <w:bottom w:val="single" w:sz="4" w:space="0" w:color="auto"/>
              <w:right w:val="single" w:sz="8" w:space="0" w:color="auto"/>
            </w:tcBorders>
            <w:noWrap/>
            <w:vAlign w:val="bottom"/>
          </w:tcPr>
          <w:p w:rsidR="009504FC" w:rsidRPr="001472BF" w:rsidRDefault="009504FC" w:rsidP="00DE350F">
            <w:r w:rsidRPr="001472BF">
              <w:rPr>
                <w:color w:val="000000"/>
                <w:shd w:val="clear" w:color="auto" w:fill="FFFFFF"/>
              </w:rPr>
              <w:t>Erection of replacement dwelling</w:t>
            </w:r>
          </w:p>
        </w:tc>
        <w:tc>
          <w:tcPr>
            <w:tcW w:w="3085" w:type="dxa"/>
            <w:gridSpan w:val="2"/>
            <w:tcBorders>
              <w:top w:val="nil"/>
              <w:left w:val="nil"/>
              <w:bottom w:val="single" w:sz="4" w:space="0" w:color="auto"/>
              <w:right w:val="single" w:sz="8" w:space="0" w:color="auto"/>
            </w:tcBorders>
            <w:noWrap/>
            <w:vAlign w:val="bottom"/>
          </w:tcPr>
          <w:p w:rsidR="009504FC" w:rsidRPr="001472BF" w:rsidRDefault="009504FC" w:rsidP="00DE350F">
            <w:r w:rsidRPr="001472BF">
              <w:t>Erection of 59 dwellings,</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Council's Decision</w:t>
            </w:r>
          </w:p>
        </w:tc>
        <w:tc>
          <w:tcPr>
            <w:tcW w:w="3475" w:type="dxa"/>
            <w:tcBorders>
              <w:top w:val="nil"/>
              <w:left w:val="single" w:sz="8" w:space="0" w:color="auto"/>
              <w:bottom w:val="single" w:sz="4" w:space="0" w:color="auto"/>
              <w:right w:val="single" w:sz="8" w:space="0" w:color="auto"/>
            </w:tcBorders>
            <w:noWrap/>
            <w:vAlign w:val="bottom"/>
          </w:tcPr>
          <w:p w:rsidR="009504FC" w:rsidRPr="001472BF" w:rsidRDefault="009504FC" w:rsidP="00DE350F">
            <w:pPr>
              <w:jc w:val="center"/>
            </w:pPr>
            <w:r w:rsidRPr="001472BF">
              <w:t>No Objection</w:t>
            </w:r>
          </w:p>
        </w:tc>
        <w:tc>
          <w:tcPr>
            <w:tcW w:w="3085" w:type="dxa"/>
            <w:gridSpan w:val="2"/>
            <w:tcBorders>
              <w:top w:val="nil"/>
              <w:left w:val="nil"/>
              <w:bottom w:val="single" w:sz="4" w:space="0" w:color="auto"/>
              <w:right w:val="single" w:sz="8" w:space="0" w:color="auto"/>
            </w:tcBorders>
            <w:noWrap/>
            <w:vAlign w:val="bottom"/>
          </w:tcPr>
          <w:p w:rsidR="009504FC" w:rsidRPr="001472BF" w:rsidRDefault="009504FC" w:rsidP="00DE350F">
            <w:pPr>
              <w:jc w:val="center"/>
            </w:pP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r w:rsidRPr="00EE7A09">
              <w:t> Closing Date</w:t>
            </w:r>
          </w:p>
        </w:tc>
        <w:tc>
          <w:tcPr>
            <w:tcW w:w="3475" w:type="dxa"/>
            <w:tcBorders>
              <w:top w:val="nil"/>
              <w:left w:val="single" w:sz="8" w:space="0" w:color="auto"/>
              <w:bottom w:val="single" w:sz="4" w:space="0" w:color="auto"/>
              <w:right w:val="single" w:sz="8" w:space="0" w:color="auto"/>
            </w:tcBorders>
            <w:noWrap/>
            <w:vAlign w:val="bottom"/>
          </w:tcPr>
          <w:p w:rsidR="009504FC" w:rsidRPr="001472BF" w:rsidRDefault="009504FC" w:rsidP="00DE350F">
            <w:pPr>
              <w:jc w:val="center"/>
            </w:pPr>
            <w:r w:rsidRPr="001472BF">
              <w:t>25/02/2015</w:t>
            </w:r>
          </w:p>
        </w:tc>
        <w:tc>
          <w:tcPr>
            <w:tcW w:w="3085" w:type="dxa"/>
            <w:gridSpan w:val="2"/>
            <w:tcBorders>
              <w:top w:val="nil"/>
              <w:left w:val="nil"/>
              <w:bottom w:val="single" w:sz="4" w:space="0" w:color="auto"/>
              <w:right w:val="single" w:sz="8" w:space="0" w:color="auto"/>
            </w:tcBorders>
            <w:noWrap/>
            <w:vAlign w:val="bottom"/>
          </w:tcPr>
          <w:p w:rsidR="009504FC" w:rsidRPr="001472BF" w:rsidRDefault="009504FC" w:rsidP="00DE350F">
            <w:pPr>
              <w:jc w:val="center"/>
            </w:pPr>
            <w:r w:rsidRPr="001472BF">
              <w:t>10/03/2015</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Council's Comments</w:t>
            </w:r>
          </w:p>
        </w:tc>
        <w:tc>
          <w:tcPr>
            <w:tcW w:w="3475" w:type="dxa"/>
            <w:tcBorders>
              <w:top w:val="nil"/>
              <w:left w:val="single" w:sz="8" w:space="0" w:color="auto"/>
              <w:bottom w:val="single" w:sz="4" w:space="0" w:color="auto"/>
              <w:right w:val="single" w:sz="8" w:space="0" w:color="auto"/>
            </w:tcBorders>
            <w:noWrap/>
            <w:vAlign w:val="bottom"/>
          </w:tcPr>
          <w:p w:rsidR="009504FC" w:rsidRPr="001472BF" w:rsidRDefault="009504FC" w:rsidP="00DE350F">
            <w:pPr>
              <w:jc w:val="center"/>
            </w:pPr>
          </w:p>
        </w:tc>
        <w:tc>
          <w:tcPr>
            <w:tcW w:w="3085" w:type="dxa"/>
            <w:gridSpan w:val="2"/>
            <w:tcBorders>
              <w:top w:val="nil"/>
              <w:left w:val="nil"/>
              <w:bottom w:val="single" w:sz="4" w:space="0" w:color="auto"/>
              <w:right w:val="single" w:sz="8" w:space="0" w:color="auto"/>
            </w:tcBorders>
            <w:noWrap/>
            <w:vAlign w:val="bottom"/>
          </w:tcPr>
          <w:p w:rsidR="009504FC" w:rsidRPr="001472BF" w:rsidRDefault="009504FC" w:rsidP="00DE350F">
            <w:pPr>
              <w:jc w:val="center"/>
            </w:pPr>
            <w:r w:rsidRPr="001472BF">
              <w:t>Objection see comment below</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r w:rsidRPr="00EE7A09">
              <w:t> </w:t>
            </w:r>
          </w:p>
        </w:tc>
        <w:tc>
          <w:tcPr>
            <w:tcW w:w="3475" w:type="dxa"/>
            <w:tcBorders>
              <w:top w:val="nil"/>
              <w:left w:val="single" w:sz="8" w:space="0" w:color="auto"/>
              <w:bottom w:val="single" w:sz="4" w:space="0" w:color="auto"/>
              <w:right w:val="single" w:sz="8" w:space="0" w:color="auto"/>
            </w:tcBorders>
            <w:noWrap/>
            <w:vAlign w:val="bottom"/>
          </w:tcPr>
          <w:p w:rsidR="009504FC" w:rsidRPr="001472BF" w:rsidRDefault="009504FC" w:rsidP="00DE350F">
            <w:pPr>
              <w:jc w:val="center"/>
              <w:rPr>
                <w:b/>
              </w:rPr>
            </w:pPr>
          </w:p>
        </w:tc>
        <w:tc>
          <w:tcPr>
            <w:tcW w:w="3085" w:type="dxa"/>
            <w:gridSpan w:val="2"/>
            <w:tcBorders>
              <w:top w:val="nil"/>
              <w:left w:val="nil"/>
              <w:bottom w:val="single" w:sz="4" w:space="0" w:color="auto"/>
              <w:right w:val="single" w:sz="8" w:space="0" w:color="auto"/>
            </w:tcBorders>
            <w:noWrap/>
            <w:vAlign w:val="bottom"/>
          </w:tcPr>
          <w:p w:rsidR="009504FC" w:rsidRPr="001472BF" w:rsidRDefault="009504FC" w:rsidP="00DE350F">
            <w:pPr>
              <w:jc w:val="center"/>
            </w:pP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 xml:space="preserve">FCC Decision </w:t>
            </w:r>
          </w:p>
        </w:tc>
        <w:tc>
          <w:tcPr>
            <w:tcW w:w="3475" w:type="dxa"/>
            <w:tcBorders>
              <w:top w:val="nil"/>
              <w:left w:val="single" w:sz="8" w:space="0" w:color="auto"/>
              <w:bottom w:val="single" w:sz="4" w:space="0" w:color="auto"/>
              <w:right w:val="single" w:sz="8" w:space="0" w:color="auto"/>
            </w:tcBorders>
            <w:noWrap/>
            <w:vAlign w:val="bottom"/>
          </w:tcPr>
          <w:p w:rsidR="009504FC" w:rsidRPr="001472BF" w:rsidRDefault="009504FC" w:rsidP="00DE350F">
            <w:pPr>
              <w:jc w:val="center"/>
            </w:pPr>
            <w:r>
              <w:t>WITHDRAWN</w:t>
            </w:r>
          </w:p>
        </w:tc>
        <w:tc>
          <w:tcPr>
            <w:tcW w:w="3085" w:type="dxa"/>
            <w:gridSpan w:val="2"/>
            <w:tcBorders>
              <w:top w:val="nil"/>
              <w:left w:val="nil"/>
              <w:bottom w:val="single" w:sz="4" w:space="0" w:color="auto"/>
              <w:right w:val="single" w:sz="8" w:space="0" w:color="auto"/>
            </w:tcBorders>
            <w:noWrap/>
            <w:vAlign w:val="bottom"/>
          </w:tcPr>
          <w:p w:rsidR="009504FC" w:rsidRPr="001472BF" w:rsidRDefault="009504FC" w:rsidP="00DE350F">
            <w:pPr>
              <w:jc w:val="center"/>
            </w:pPr>
            <w:r>
              <w:t>Under Consideration</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BY:</w:t>
            </w:r>
          </w:p>
        </w:tc>
        <w:tc>
          <w:tcPr>
            <w:tcW w:w="3475" w:type="dxa"/>
            <w:tcBorders>
              <w:top w:val="nil"/>
              <w:left w:val="single" w:sz="8" w:space="0" w:color="auto"/>
              <w:bottom w:val="single" w:sz="4" w:space="0" w:color="auto"/>
              <w:right w:val="single" w:sz="8" w:space="0" w:color="auto"/>
            </w:tcBorders>
            <w:noWrap/>
            <w:vAlign w:val="bottom"/>
          </w:tcPr>
          <w:p w:rsidR="009504FC" w:rsidRPr="001472BF" w:rsidRDefault="009504FC" w:rsidP="00DE350F">
            <w:pPr>
              <w:jc w:val="center"/>
            </w:pPr>
          </w:p>
        </w:tc>
        <w:tc>
          <w:tcPr>
            <w:tcW w:w="3085" w:type="dxa"/>
            <w:gridSpan w:val="2"/>
            <w:tcBorders>
              <w:top w:val="nil"/>
              <w:left w:val="nil"/>
              <w:bottom w:val="single" w:sz="4" w:space="0" w:color="auto"/>
              <w:right w:val="single" w:sz="8" w:space="0" w:color="auto"/>
            </w:tcBorders>
            <w:noWrap/>
            <w:vAlign w:val="bottom"/>
          </w:tcPr>
          <w:p w:rsidR="009504FC" w:rsidRPr="001472BF" w:rsidRDefault="009504FC" w:rsidP="00DE350F">
            <w:pPr>
              <w:jc w:val="center"/>
            </w:pP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70"/>
        </w:trPr>
        <w:tc>
          <w:tcPr>
            <w:tcW w:w="2012" w:type="dxa"/>
            <w:gridSpan w:val="2"/>
            <w:tcBorders>
              <w:top w:val="nil"/>
              <w:left w:val="single" w:sz="8" w:space="0" w:color="auto"/>
              <w:bottom w:val="single" w:sz="8" w:space="0" w:color="auto"/>
              <w:right w:val="nil"/>
            </w:tcBorders>
            <w:noWrap/>
            <w:vAlign w:val="bottom"/>
          </w:tcPr>
          <w:p w:rsidR="009504FC" w:rsidRPr="00EE7A09" w:rsidRDefault="009504FC" w:rsidP="00DE350F">
            <w:pPr>
              <w:rPr>
                <w:b/>
                <w:bCs/>
              </w:rPr>
            </w:pPr>
            <w:r w:rsidRPr="00EE7A09">
              <w:rPr>
                <w:b/>
                <w:bCs/>
              </w:rPr>
              <w:t>Date</w:t>
            </w:r>
          </w:p>
        </w:tc>
        <w:tc>
          <w:tcPr>
            <w:tcW w:w="3475" w:type="dxa"/>
            <w:tcBorders>
              <w:top w:val="nil"/>
              <w:left w:val="single" w:sz="8" w:space="0" w:color="auto"/>
              <w:bottom w:val="single" w:sz="8" w:space="0" w:color="auto"/>
              <w:right w:val="single" w:sz="8" w:space="0" w:color="auto"/>
            </w:tcBorders>
            <w:noWrap/>
            <w:vAlign w:val="bottom"/>
          </w:tcPr>
          <w:p w:rsidR="009504FC" w:rsidRPr="001472BF" w:rsidRDefault="009504FC" w:rsidP="00DE350F">
            <w:pPr>
              <w:jc w:val="center"/>
            </w:pPr>
            <w:r w:rsidRPr="001472BF">
              <w:t>Target 13/03/2015</w:t>
            </w:r>
          </w:p>
          <w:p w:rsidR="009504FC" w:rsidRPr="001472BF" w:rsidRDefault="009504FC" w:rsidP="00DE350F">
            <w:pPr>
              <w:jc w:val="center"/>
            </w:pPr>
          </w:p>
        </w:tc>
        <w:tc>
          <w:tcPr>
            <w:tcW w:w="3085" w:type="dxa"/>
            <w:gridSpan w:val="2"/>
            <w:tcBorders>
              <w:top w:val="nil"/>
              <w:left w:val="nil"/>
              <w:bottom w:val="single" w:sz="8" w:space="0" w:color="auto"/>
              <w:right w:val="single" w:sz="8" w:space="0" w:color="auto"/>
            </w:tcBorders>
            <w:noWrap/>
            <w:vAlign w:val="bottom"/>
          </w:tcPr>
          <w:p w:rsidR="009504FC" w:rsidRPr="001472BF" w:rsidRDefault="009504FC" w:rsidP="00DE350F">
            <w:pPr>
              <w:jc w:val="center"/>
            </w:pPr>
            <w:r w:rsidRPr="001472BF">
              <w:t>30/03/2015</w:t>
            </w:r>
          </w:p>
        </w:tc>
        <w:tc>
          <w:tcPr>
            <w:tcW w:w="341" w:type="dxa"/>
            <w:gridSpan w:val="2"/>
            <w:tcBorders>
              <w:top w:val="nil"/>
              <w:left w:val="nil"/>
              <w:bottom w:val="single" w:sz="8"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70"/>
        </w:trPr>
        <w:tc>
          <w:tcPr>
            <w:tcW w:w="2012" w:type="dxa"/>
            <w:gridSpan w:val="2"/>
            <w:tcBorders>
              <w:top w:val="nil"/>
              <w:left w:val="single" w:sz="8" w:space="0" w:color="auto"/>
              <w:bottom w:val="single" w:sz="8" w:space="0" w:color="auto"/>
              <w:right w:val="nil"/>
            </w:tcBorders>
            <w:noWrap/>
            <w:vAlign w:val="bottom"/>
          </w:tcPr>
          <w:p w:rsidR="009504FC" w:rsidRPr="00EE7A09" w:rsidRDefault="009504FC" w:rsidP="00DE350F">
            <w:pPr>
              <w:rPr>
                <w:b/>
                <w:bCs/>
              </w:rPr>
            </w:pPr>
          </w:p>
        </w:tc>
        <w:tc>
          <w:tcPr>
            <w:tcW w:w="3475" w:type="dxa"/>
            <w:tcBorders>
              <w:top w:val="nil"/>
              <w:left w:val="single" w:sz="8" w:space="0" w:color="auto"/>
              <w:bottom w:val="single" w:sz="8" w:space="0" w:color="auto"/>
              <w:right w:val="single" w:sz="8" w:space="0" w:color="auto"/>
            </w:tcBorders>
            <w:noWrap/>
            <w:vAlign w:val="bottom"/>
          </w:tcPr>
          <w:p w:rsidR="009504FC" w:rsidRPr="00EE7A09" w:rsidRDefault="009504FC" w:rsidP="00DE350F">
            <w:pPr>
              <w:jc w:val="center"/>
            </w:pPr>
          </w:p>
        </w:tc>
        <w:tc>
          <w:tcPr>
            <w:tcW w:w="3085" w:type="dxa"/>
            <w:gridSpan w:val="2"/>
            <w:tcBorders>
              <w:top w:val="nil"/>
              <w:left w:val="nil"/>
              <w:bottom w:val="single" w:sz="8" w:space="0" w:color="auto"/>
              <w:right w:val="single" w:sz="8" w:space="0" w:color="auto"/>
            </w:tcBorders>
            <w:noWrap/>
            <w:vAlign w:val="bottom"/>
          </w:tcPr>
          <w:p w:rsidR="009504FC" w:rsidRPr="00EE7A09" w:rsidRDefault="009504FC" w:rsidP="00DE350F">
            <w:pPr>
              <w:jc w:val="center"/>
            </w:pPr>
          </w:p>
        </w:tc>
        <w:tc>
          <w:tcPr>
            <w:tcW w:w="341" w:type="dxa"/>
            <w:gridSpan w:val="2"/>
            <w:tcBorders>
              <w:top w:val="nil"/>
              <w:left w:val="nil"/>
              <w:bottom w:val="single" w:sz="8"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single" w:sz="8" w:space="0" w:color="auto"/>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Application ref:</w:t>
            </w:r>
          </w:p>
        </w:tc>
        <w:tc>
          <w:tcPr>
            <w:tcW w:w="3475" w:type="dxa"/>
            <w:tcBorders>
              <w:top w:val="single" w:sz="8" w:space="0" w:color="auto"/>
              <w:left w:val="single" w:sz="8" w:space="0" w:color="auto"/>
              <w:bottom w:val="single" w:sz="4" w:space="0" w:color="auto"/>
              <w:right w:val="single" w:sz="8" w:space="0" w:color="auto"/>
            </w:tcBorders>
            <w:noWrap/>
            <w:vAlign w:val="bottom"/>
          </w:tcPr>
          <w:p w:rsidR="009504FC" w:rsidRPr="00EE7A09" w:rsidRDefault="009504FC" w:rsidP="00DE350F">
            <w:pPr>
              <w:jc w:val="center"/>
              <w:rPr>
                <w:b/>
              </w:rPr>
            </w:pPr>
            <w:r>
              <w:rPr>
                <w:b/>
              </w:rPr>
              <w:t>053456</w:t>
            </w:r>
          </w:p>
        </w:tc>
        <w:tc>
          <w:tcPr>
            <w:tcW w:w="3085" w:type="dxa"/>
            <w:gridSpan w:val="2"/>
            <w:tcBorders>
              <w:top w:val="single" w:sz="8" w:space="0" w:color="auto"/>
              <w:left w:val="nil"/>
              <w:bottom w:val="single" w:sz="4" w:space="0" w:color="auto"/>
              <w:right w:val="single" w:sz="8" w:space="0" w:color="auto"/>
            </w:tcBorders>
            <w:noWrap/>
            <w:vAlign w:val="bottom"/>
          </w:tcPr>
          <w:p w:rsidR="009504FC" w:rsidRPr="00EE7A09" w:rsidRDefault="006C1321" w:rsidP="00DE350F">
            <w:pPr>
              <w:jc w:val="center"/>
              <w:rPr>
                <w:b/>
                <w:bCs/>
              </w:rPr>
            </w:pPr>
            <w:r>
              <w:rPr>
                <w:b/>
                <w:bCs/>
              </w:rPr>
              <w:t>0</w:t>
            </w:r>
            <w:r w:rsidR="009504FC">
              <w:rPr>
                <w:b/>
                <w:bCs/>
              </w:rPr>
              <w:t>53440</w:t>
            </w:r>
          </w:p>
        </w:tc>
        <w:tc>
          <w:tcPr>
            <w:tcW w:w="341" w:type="dxa"/>
            <w:gridSpan w:val="2"/>
            <w:tcBorders>
              <w:top w:val="single" w:sz="8" w:space="0" w:color="auto"/>
              <w:left w:val="nil"/>
              <w:bottom w:val="single" w:sz="4" w:space="0" w:color="auto"/>
              <w:right w:val="single" w:sz="8" w:space="0" w:color="auto"/>
            </w:tcBorders>
          </w:tcPr>
          <w:p w:rsidR="009504FC" w:rsidRPr="00EE7A09" w:rsidRDefault="009504FC" w:rsidP="00DE350F">
            <w:pPr>
              <w:jc w:val="center"/>
              <w:rPr>
                <w:b/>
                <w:bCs/>
              </w:rP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Application date</w:t>
            </w: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pPr>
              <w:jc w:val="center"/>
            </w:pPr>
            <w:r>
              <w:t>01/04/2015</w:t>
            </w: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pPr>
              <w:jc w:val="center"/>
            </w:pPr>
            <w:r>
              <w:t>01/04/2015</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Location</w:t>
            </w: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pPr>
              <w:jc w:val="center"/>
            </w:pPr>
            <w:r>
              <w:t xml:space="preserve">19 Pen Y </w:t>
            </w:r>
            <w:proofErr w:type="spellStart"/>
            <w:r>
              <w:t>Carreg</w:t>
            </w:r>
            <w:proofErr w:type="spellEnd"/>
            <w:r>
              <w:t xml:space="preserve"> Close</w:t>
            </w: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pPr>
              <w:jc w:val="center"/>
            </w:pPr>
            <w:r>
              <w:t>New Brighton Bowling Club</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526"/>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pPr>
              <w:jc w:val="center"/>
            </w:pPr>
            <w:r>
              <w:t>Bryn Y Baal CH7 6TW</w:t>
            </w: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pPr>
              <w:jc w:val="center"/>
            </w:pPr>
            <w:proofErr w:type="spellStart"/>
            <w:r>
              <w:t>Moel</w:t>
            </w:r>
            <w:proofErr w:type="spellEnd"/>
            <w:r>
              <w:t xml:space="preserve"> </w:t>
            </w:r>
            <w:proofErr w:type="spellStart"/>
            <w:r>
              <w:t>Fammau</w:t>
            </w:r>
            <w:proofErr w:type="spellEnd"/>
            <w:r>
              <w:t xml:space="preserve"> Road</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Development</w:t>
            </w: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r>
              <w:t>Erection of Two Storey Extension</w:t>
            </w: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r>
              <w:t>Continuation of use of storage container and extension to pavilion</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Council's Decision</w:t>
            </w: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pPr>
              <w:jc w:val="center"/>
            </w:pP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pPr>
              <w:jc w:val="center"/>
            </w:pP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r w:rsidRPr="00EE7A09">
              <w:t> Closing Date</w:t>
            </w: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pPr>
              <w:jc w:val="center"/>
            </w:pPr>
            <w:r>
              <w:t>22/04/2015</w:t>
            </w: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pPr>
              <w:jc w:val="center"/>
            </w:pPr>
            <w:r>
              <w:t>22/04/2015</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Council's Comments</w:t>
            </w: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pPr>
              <w:jc w:val="center"/>
            </w:pPr>
            <w:r>
              <w:t>No objection</w:t>
            </w: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pPr>
              <w:jc w:val="center"/>
            </w:pPr>
            <w:r>
              <w:t>No objection</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 xml:space="preserve">FCC Decision </w:t>
            </w: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pPr>
              <w:jc w:val="center"/>
            </w:pPr>
            <w:r>
              <w:t>Under consideration</w:t>
            </w: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pPr>
              <w:jc w:val="center"/>
            </w:pPr>
            <w:r>
              <w:rPr>
                <w:rFonts w:ascii="Calibri" w:hAnsi="Calibri"/>
              </w:rPr>
              <w:t>Approved.</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BY:</w:t>
            </w: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pPr>
              <w:jc w:val="center"/>
            </w:pP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pPr>
              <w:jc w:val="center"/>
            </w:pPr>
            <w:r>
              <w:rPr>
                <w:rFonts w:ascii="Calibri" w:hAnsi="Calibri"/>
              </w:rPr>
              <w:t>Delegated-Officer</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70"/>
        </w:trPr>
        <w:tc>
          <w:tcPr>
            <w:tcW w:w="2012" w:type="dxa"/>
            <w:gridSpan w:val="2"/>
            <w:tcBorders>
              <w:top w:val="nil"/>
              <w:left w:val="single" w:sz="8" w:space="0" w:color="auto"/>
              <w:bottom w:val="single" w:sz="8" w:space="0" w:color="auto"/>
              <w:right w:val="nil"/>
            </w:tcBorders>
            <w:noWrap/>
            <w:vAlign w:val="bottom"/>
          </w:tcPr>
          <w:p w:rsidR="009504FC" w:rsidRPr="00EE7A09" w:rsidRDefault="009504FC" w:rsidP="00DE350F">
            <w:pPr>
              <w:rPr>
                <w:b/>
                <w:bCs/>
              </w:rPr>
            </w:pPr>
            <w:r w:rsidRPr="00EE7A09">
              <w:rPr>
                <w:b/>
                <w:bCs/>
              </w:rPr>
              <w:t>Date</w:t>
            </w:r>
          </w:p>
        </w:tc>
        <w:tc>
          <w:tcPr>
            <w:tcW w:w="3475" w:type="dxa"/>
            <w:tcBorders>
              <w:top w:val="nil"/>
              <w:left w:val="single" w:sz="8" w:space="0" w:color="auto"/>
              <w:bottom w:val="single" w:sz="8" w:space="0" w:color="auto"/>
              <w:right w:val="single" w:sz="8" w:space="0" w:color="auto"/>
            </w:tcBorders>
            <w:noWrap/>
            <w:vAlign w:val="bottom"/>
          </w:tcPr>
          <w:p w:rsidR="009504FC" w:rsidRPr="00EE7A09" w:rsidRDefault="009504FC" w:rsidP="00DE350F">
            <w:pPr>
              <w:jc w:val="center"/>
            </w:pPr>
          </w:p>
        </w:tc>
        <w:tc>
          <w:tcPr>
            <w:tcW w:w="3085" w:type="dxa"/>
            <w:gridSpan w:val="2"/>
            <w:tcBorders>
              <w:top w:val="nil"/>
              <w:left w:val="nil"/>
              <w:bottom w:val="single" w:sz="8" w:space="0" w:color="auto"/>
              <w:right w:val="single" w:sz="8" w:space="0" w:color="auto"/>
            </w:tcBorders>
            <w:noWrap/>
            <w:vAlign w:val="bottom"/>
          </w:tcPr>
          <w:p w:rsidR="009504FC" w:rsidRPr="00EE7A09" w:rsidRDefault="009504FC" w:rsidP="00DE350F">
            <w:pPr>
              <w:jc w:val="center"/>
            </w:pPr>
            <w:r>
              <w:rPr>
                <w:rFonts w:ascii="Calibri" w:hAnsi="Calibri"/>
              </w:rPr>
              <w:t xml:space="preserve"> 23 April 2015</w:t>
            </w:r>
          </w:p>
        </w:tc>
        <w:tc>
          <w:tcPr>
            <w:tcW w:w="341" w:type="dxa"/>
            <w:gridSpan w:val="2"/>
            <w:tcBorders>
              <w:top w:val="nil"/>
              <w:left w:val="nil"/>
              <w:bottom w:val="single" w:sz="8"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70"/>
        </w:trPr>
        <w:tc>
          <w:tcPr>
            <w:tcW w:w="2012" w:type="dxa"/>
            <w:gridSpan w:val="2"/>
            <w:tcBorders>
              <w:top w:val="nil"/>
              <w:left w:val="single" w:sz="8" w:space="0" w:color="auto"/>
              <w:bottom w:val="single" w:sz="8" w:space="0" w:color="auto"/>
              <w:right w:val="nil"/>
            </w:tcBorders>
            <w:noWrap/>
            <w:vAlign w:val="bottom"/>
          </w:tcPr>
          <w:p w:rsidR="009504FC" w:rsidRPr="00EE7A09" w:rsidRDefault="009504FC" w:rsidP="00DE350F">
            <w:pPr>
              <w:rPr>
                <w:b/>
                <w:bCs/>
              </w:rPr>
            </w:pPr>
          </w:p>
        </w:tc>
        <w:tc>
          <w:tcPr>
            <w:tcW w:w="3475" w:type="dxa"/>
            <w:tcBorders>
              <w:top w:val="nil"/>
              <w:left w:val="single" w:sz="8" w:space="0" w:color="auto"/>
              <w:bottom w:val="single" w:sz="8" w:space="0" w:color="auto"/>
              <w:right w:val="single" w:sz="8" w:space="0" w:color="auto"/>
            </w:tcBorders>
            <w:noWrap/>
            <w:vAlign w:val="bottom"/>
          </w:tcPr>
          <w:p w:rsidR="009504FC" w:rsidRPr="00EE7A09" w:rsidRDefault="009504FC" w:rsidP="00DE350F">
            <w:pPr>
              <w:jc w:val="center"/>
            </w:pPr>
          </w:p>
        </w:tc>
        <w:tc>
          <w:tcPr>
            <w:tcW w:w="3085" w:type="dxa"/>
            <w:gridSpan w:val="2"/>
            <w:tcBorders>
              <w:top w:val="nil"/>
              <w:left w:val="nil"/>
              <w:bottom w:val="single" w:sz="8" w:space="0" w:color="auto"/>
              <w:right w:val="single" w:sz="8" w:space="0" w:color="auto"/>
            </w:tcBorders>
            <w:noWrap/>
            <w:vAlign w:val="bottom"/>
          </w:tcPr>
          <w:p w:rsidR="009504FC" w:rsidRPr="00EE7A09" w:rsidRDefault="009504FC" w:rsidP="00DE350F">
            <w:pPr>
              <w:jc w:val="center"/>
            </w:pPr>
          </w:p>
        </w:tc>
        <w:tc>
          <w:tcPr>
            <w:tcW w:w="341" w:type="dxa"/>
            <w:gridSpan w:val="2"/>
            <w:tcBorders>
              <w:top w:val="nil"/>
              <w:left w:val="nil"/>
              <w:bottom w:val="single" w:sz="8"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single" w:sz="8" w:space="0" w:color="auto"/>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Application ref:</w:t>
            </w:r>
          </w:p>
        </w:tc>
        <w:tc>
          <w:tcPr>
            <w:tcW w:w="3475" w:type="dxa"/>
            <w:tcBorders>
              <w:top w:val="single" w:sz="8" w:space="0" w:color="auto"/>
              <w:left w:val="single" w:sz="8" w:space="0" w:color="auto"/>
              <w:bottom w:val="single" w:sz="4" w:space="0" w:color="auto"/>
              <w:right w:val="single" w:sz="8" w:space="0" w:color="auto"/>
            </w:tcBorders>
            <w:noWrap/>
            <w:vAlign w:val="bottom"/>
          </w:tcPr>
          <w:p w:rsidR="009504FC" w:rsidRPr="00EE7A09" w:rsidRDefault="009504FC" w:rsidP="00DE350F">
            <w:pPr>
              <w:jc w:val="center"/>
              <w:rPr>
                <w:b/>
              </w:rPr>
            </w:pPr>
            <w:r>
              <w:rPr>
                <w:b/>
              </w:rPr>
              <w:t>053463</w:t>
            </w:r>
          </w:p>
        </w:tc>
        <w:tc>
          <w:tcPr>
            <w:tcW w:w="3085" w:type="dxa"/>
            <w:gridSpan w:val="2"/>
            <w:tcBorders>
              <w:top w:val="single" w:sz="8" w:space="0" w:color="auto"/>
              <w:left w:val="nil"/>
              <w:bottom w:val="single" w:sz="4" w:space="0" w:color="auto"/>
              <w:right w:val="single" w:sz="8" w:space="0" w:color="auto"/>
            </w:tcBorders>
            <w:noWrap/>
            <w:vAlign w:val="bottom"/>
          </w:tcPr>
          <w:p w:rsidR="009504FC" w:rsidRPr="00EE7A09" w:rsidRDefault="009504FC" w:rsidP="00DE350F">
            <w:pPr>
              <w:jc w:val="center"/>
              <w:rPr>
                <w:b/>
                <w:bCs/>
              </w:rPr>
            </w:pPr>
            <w:r>
              <w:rPr>
                <w:b/>
                <w:bCs/>
              </w:rPr>
              <w:t>53484</w:t>
            </w:r>
          </w:p>
        </w:tc>
        <w:tc>
          <w:tcPr>
            <w:tcW w:w="341" w:type="dxa"/>
            <w:gridSpan w:val="2"/>
            <w:tcBorders>
              <w:top w:val="single" w:sz="8" w:space="0" w:color="auto"/>
              <w:left w:val="nil"/>
              <w:bottom w:val="single" w:sz="4" w:space="0" w:color="auto"/>
              <w:right w:val="single" w:sz="8" w:space="0" w:color="auto"/>
            </w:tcBorders>
          </w:tcPr>
          <w:p w:rsidR="009504FC" w:rsidRPr="00EE7A09" w:rsidRDefault="009504FC" w:rsidP="00DE350F">
            <w:pPr>
              <w:jc w:val="center"/>
              <w:rPr>
                <w:b/>
                <w:bCs/>
              </w:rP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Application date</w:t>
            </w: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pPr>
              <w:jc w:val="center"/>
            </w:pPr>
            <w:r>
              <w:t>07/04/2015</w:t>
            </w: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pPr>
              <w:jc w:val="center"/>
            </w:pPr>
            <w:r>
              <w:t>23/04/2015</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Location</w:t>
            </w: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pPr>
              <w:jc w:val="center"/>
            </w:pPr>
            <w:r>
              <w:t xml:space="preserve">14 </w:t>
            </w:r>
            <w:proofErr w:type="spellStart"/>
            <w:r>
              <w:t>Parc</w:t>
            </w:r>
            <w:proofErr w:type="spellEnd"/>
            <w:r>
              <w:t xml:space="preserve"> </w:t>
            </w:r>
            <w:proofErr w:type="spellStart"/>
            <w:r>
              <w:t>Issa</w:t>
            </w:r>
            <w:proofErr w:type="spellEnd"/>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pPr>
              <w:jc w:val="center"/>
            </w:pPr>
            <w:proofErr w:type="spellStart"/>
            <w:r>
              <w:t>Singage</w:t>
            </w:r>
            <w:proofErr w:type="spellEnd"/>
            <w:r>
              <w:t xml:space="preserve"> </w:t>
            </w:r>
            <w:proofErr w:type="spellStart"/>
            <w:r>
              <w:t>Wylfa</w:t>
            </w:r>
            <w:proofErr w:type="spellEnd"/>
            <w:r>
              <w:t xml:space="preserve"> S/</w:t>
            </w:r>
            <w:proofErr w:type="spellStart"/>
            <w:r>
              <w:t>Stn</w:t>
            </w:r>
            <w:proofErr w:type="spellEnd"/>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526"/>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pPr>
              <w:jc w:val="center"/>
            </w:pPr>
            <w:r>
              <w:t>Bryn y Baal CH7 6NH</w:t>
            </w: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pPr>
              <w:jc w:val="center"/>
            </w:pP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Development</w:t>
            </w: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r>
              <w:t>Erection of Two Storey Extension</w:t>
            </w: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r>
              <w:t xml:space="preserve">Starbucks Drive Thru </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Council's Decision</w:t>
            </w: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pPr>
              <w:jc w:val="center"/>
            </w:pPr>
            <w:r>
              <w:t>No objection</w:t>
            </w: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pPr>
              <w:jc w:val="center"/>
            </w:pP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r w:rsidRPr="00EE7A09">
              <w:t> Closing Date</w:t>
            </w: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pPr>
              <w:jc w:val="center"/>
            </w:pPr>
            <w:r>
              <w:t>28/04/2015</w:t>
            </w: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pPr>
              <w:jc w:val="center"/>
            </w:pPr>
            <w:r>
              <w:t>14/05/2015</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Council's Comments</w:t>
            </w: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pPr>
              <w:jc w:val="center"/>
            </w:pP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pPr>
              <w:jc w:val="center"/>
            </w:pP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 xml:space="preserve">FCC Decision </w:t>
            </w: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pPr>
              <w:jc w:val="center"/>
            </w:pP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pPr>
              <w:jc w:val="center"/>
            </w:pP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9504FC" w:rsidRPr="00EE7A09" w:rsidRDefault="009504FC" w:rsidP="00DE350F">
            <w:pPr>
              <w:rPr>
                <w:b/>
                <w:bCs/>
              </w:rPr>
            </w:pPr>
            <w:r w:rsidRPr="00EE7A09">
              <w:rPr>
                <w:b/>
                <w:bCs/>
              </w:rPr>
              <w:t>BY:</w:t>
            </w:r>
          </w:p>
        </w:tc>
        <w:tc>
          <w:tcPr>
            <w:tcW w:w="3475" w:type="dxa"/>
            <w:tcBorders>
              <w:top w:val="nil"/>
              <w:left w:val="single" w:sz="8" w:space="0" w:color="auto"/>
              <w:bottom w:val="single" w:sz="4" w:space="0" w:color="auto"/>
              <w:right w:val="single" w:sz="8" w:space="0" w:color="auto"/>
            </w:tcBorders>
            <w:noWrap/>
            <w:vAlign w:val="bottom"/>
          </w:tcPr>
          <w:p w:rsidR="009504FC" w:rsidRPr="00EE7A09" w:rsidRDefault="009504FC" w:rsidP="00DE350F">
            <w:pPr>
              <w:jc w:val="center"/>
            </w:pPr>
          </w:p>
        </w:tc>
        <w:tc>
          <w:tcPr>
            <w:tcW w:w="3085" w:type="dxa"/>
            <w:gridSpan w:val="2"/>
            <w:tcBorders>
              <w:top w:val="nil"/>
              <w:left w:val="nil"/>
              <w:bottom w:val="single" w:sz="4" w:space="0" w:color="auto"/>
              <w:right w:val="single" w:sz="8" w:space="0" w:color="auto"/>
            </w:tcBorders>
            <w:noWrap/>
            <w:vAlign w:val="bottom"/>
          </w:tcPr>
          <w:p w:rsidR="009504FC" w:rsidRPr="00EE7A09" w:rsidRDefault="009504FC" w:rsidP="00DE350F">
            <w:pPr>
              <w:jc w:val="center"/>
            </w:pPr>
            <w:r>
              <w:t>Target date 02/06/2015</w:t>
            </w:r>
          </w:p>
        </w:tc>
        <w:tc>
          <w:tcPr>
            <w:tcW w:w="341" w:type="dxa"/>
            <w:gridSpan w:val="2"/>
            <w:tcBorders>
              <w:top w:val="nil"/>
              <w:left w:val="nil"/>
              <w:bottom w:val="single" w:sz="4" w:space="0" w:color="auto"/>
              <w:right w:val="single" w:sz="8" w:space="0" w:color="auto"/>
            </w:tcBorders>
          </w:tcPr>
          <w:p w:rsidR="009504FC" w:rsidRPr="00EE7A09" w:rsidRDefault="009504FC" w:rsidP="00DE350F">
            <w:pPr>
              <w:jc w:val="center"/>
            </w:pPr>
          </w:p>
        </w:tc>
      </w:tr>
      <w:tr w:rsidR="009504FC" w:rsidRPr="00EE7A09" w:rsidTr="00DE350F">
        <w:trPr>
          <w:gridBefore w:val="1"/>
          <w:wBefore w:w="10" w:type="dxa"/>
          <w:trHeight w:val="270"/>
        </w:trPr>
        <w:tc>
          <w:tcPr>
            <w:tcW w:w="2012" w:type="dxa"/>
            <w:gridSpan w:val="2"/>
            <w:tcBorders>
              <w:top w:val="nil"/>
              <w:left w:val="single" w:sz="8" w:space="0" w:color="auto"/>
              <w:bottom w:val="single" w:sz="8" w:space="0" w:color="auto"/>
              <w:right w:val="nil"/>
            </w:tcBorders>
            <w:noWrap/>
            <w:vAlign w:val="bottom"/>
          </w:tcPr>
          <w:p w:rsidR="009504FC" w:rsidRPr="00EE7A09" w:rsidRDefault="009504FC" w:rsidP="00DE350F">
            <w:pPr>
              <w:rPr>
                <w:b/>
                <w:bCs/>
              </w:rPr>
            </w:pPr>
            <w:r w:rsidRPr="00EE7A09">
              <w:rPr>
                <w:b/>
                <w:bCs/>
              </w:rPr>
              <w:t>Date</w:t>
            </w:r>
          </w:p>
        </w:tc>
        <w:tc>
          <w:tcPr>
            <w:tcW w:w="3475" w:type="dxa"/>
            <w:tcBorders>
              <w:top w:val="nil"/>
              <w:left w:val="single" w:sz="8" w:space="0" w:color="auto"/>
              <w:bottom w:val="single" w:sz="8" w:space="0" w:color="auto"/>
              <w:right w:val="single" w:sz="8" w:space="0" w:color="auto"/>
            </w:tcBorders>
            <w:noWrap/>
            <w:vAlign w:val="bottom"/>
          </w:tcPr>
          <w:p w:rsidR="009504FC" w:rsidRPr="00EE7A09" w:rsidRDefault="009504FC" w:rsidP="00DE350F">
            <w:pPr>
              <w:jc w:val="center"/>
            </w:pPr>
          </w:p>
        </w:tc>
        <w:tc>
          <w:tcPr>
            <w:tcW w:w="3085" w:type="dxa"/>
            <w:gridSpan w:val="2"/>
            <w:tcBorders>
              <w:top w:val="nil"/>
              <w:left w:val="nil"/>
              <w:bottom w:val="single" w:sz="8" w:space="0" w:color="auto"/>
              <w:right w:val="single" w:sz="8" w:space="0" w:color="auto"/>
            </w:tcBorders>
            <w:noWrap/>
            <w:vAlign w:val="bottom"/>
          </w:tcPr>
          <w:p w:rsidR="009504FC" w:rsidRPr="00EE7A09" w:rsidRDefault="009504FC" w:rsidP="00DE350F">
            <w:pPr>
              <w:jc w:val="center"/>
            </w:pPr>
          </w:p>
        </w:tc>
        <w:tc>
          <w:tcPr>
            <w:tcW w:w="341" w:type="dxa"/>
            <w:gridSpan w:val="2"/>
            <w:tcBorders>
              <w:top w:val="nil"/>
              <w:left w:val="nil"/>
              <w:bottom w:val="single" w:sz="8" w:space="0" w:color="auto"/>
              <w:right w:val="single" w:sz="8" w:space="0" w:color="auto"/>
            </w:tcBorders>
          </w:tcPr>
          <w:p w:rsidR="009504FC" w:rsidRPr="00EE7A09" w:rsidRDefault="009504FC" w:rsidP="00DE350F">
            <w:pPr>
              <w:jc w:val="center"/>
            </w:pPr>
          </w:p>
        </w:tc>
      </w:tr>
    </w:tbl>
    <w:p w:rsidR="009504FC" w:rsidRDefault="009504FC" w:rsidP="009504FC">
      <w:pPr>
        <w:rPr>
          <w:b/>
        </w:rPr>
      </w:pPr>
    </w:p>
    <w:p w:rsidR="009504FC" w:rsidRPr="001472BF" w:rsidRDefault="009504FC" w:rsidP="009504FC">
      <w:pPr>
        <w:rPr>
          <w:b/>
        </w:rPr>
      </w:pPr>
      <w:r w:rsidRPr="001472BF">
        <w:rPr>
          <w:b/>
        </w:rPr>
        <w:t>Planning Application 053208</w:t>
      </w:r>
    </w:p>
    <w:p w:rsidR="00FA4C38" w:rsidRPr="00051CDF" w:rsidRDefault="00FA4C38" w:rsidP="00FA4C38">
      <w:pPr>
        <w:autoSpaceDE w:val="0"/>
        <w:autoSpaceDN w:val="0"/>
        <w:adjustRightInd w:val="0"/>
        <w:rPr>
          <w:color w:val="000000"/>
        </w:rPr>
      </w:pPr>
      <w:r w:rsidRPr="00051CDF">
        <w:rPr>
          <w:color w:val="000000"/>
        </w:rPr>
        <w:t xml:space="preserve">The Council objects </w:t>
      </w:r>
      <w:r w:rsidR="00051CDF" w:rsidRPr="00051CDF">
        <w:rPr>
          <w:color w:val="000000"/>
        </w:rPr>
        <w:t xml:space="preserve">to the project on the following </w:t>
      </w:r>
      <w:r w:rsidRPr="00051CDF">
        <w:rPr>
          <w:color w:val="000000"/>
        </w:rPr>
        <w:t>basis.</w:t>
      </w:r>
    </w:p>
    <w:p w:rsidR="00FA4C38" w:rsidRPr="00051CDF" w:rsidRDefault="00FA4C38" w:rsidP="00FA4C38">
      <w:pPr>
        <w:autoSpaceDE w:val="0"/>
        <w:autoSpaceDN w:val="0"/>
        <w:adjustRightInd w:val="0"/>
        <w:rPr>
          <w:color w:val="000000"/>
        </w:rPr>
      </w:pPr>
      <w:r w:rsidRPr="00051CDF">
        <w:rPr>
          <w:color w:val="000000"/>
        </w:rPr>
        <w:t>1. The area is protected under the current Unitary</w:t>
      </w:r>
      <w:r w:rsidR="00051CDF" w:rsidRPr="00051CDF">
        <w:rPr>
          <w:color w:val="000000"/>
        </w:rPr>
        <w:t xml:space="preserve"> </w:t>
      </w:r>
      <w:r w:rsidRPr="00051CDF">
        <w:rPr>
          <w:color w:val="000000"/>
        </w:rPr>
        <w:t>Development and is a protected Greenfield Development.</w:t>
      </w:r>
    </w:p>
    <w:p w:rsidR="00FA4C38" w:rsidRPr="00051CDF" w:rsidRDefault="00FA4C38" w:rsidP="00FA4C38">
      <w:pPr>
        <w:autoSpaceDE w:val="0"/>
        <w:autoSpaceDN w:val="0"/>
        <w:adjustRightInd w:val="0"/>
        <w:rPr>
          <w:color w:val="000000"/>
        </w:rPr>
      </w:pPr>
      <w:r w:rsidRPr="00051CDF">
        <w:rPr>
          <w:color w:val="000000"/>
        </w:rPr>
        <w:t>2.</w:t>
      </w:r>
      <w:r w:rsidR="002765A2">
        <w:rPr>
          <w:color w:val="000000"/>
        </w:rPr>
        <w:t xml:space="preserve"> </w:t>
      </w:r>
      <w:r w:rsidRPr="00051CDF">
        <w:rPr>
          <w:color w:val="000000"/>
        </w:rPr>
        <w:t>Schools are oversub</w:t>
      </w:r>
      <w:r w:rsidR="00051CDF" w:rsidRPr="00051CDF">
        <w:rPr>
          <w:color w:val="000000"/>
        </w:rPr>
        <w:t xml:space="preserve">scribed in the area that such a </w:t>
      </w:r>
      <w:r w:rsidRPr="00051CDF">
        <w:rPr>
          <w:color w:val="000000"/>
        </w:rPr>
        <w:t>large development would cause additional strain.</w:t>
      </w:r>
    </w:p>
    <w:p w:rsidR="00FA4C38" w:rsidRPr="00051CDF" w:rsidRDefault="00FA4C38" w:rsidP="00FA4C38">
      <w:pPr>
        <w:autoSpaceDE w:val="0"/>
        <w:autoSpaceDN w:val="0"/>
        <w:adjustRightInd w:val="0"/>
        <w:rPr>
          <w:color w:val="000000"/>
        </w:rPr>
      </w:pPr>
      <w:r w:rsidRPr="00051CDF">
        <w:rPr>
          <w:color w:val="000000"/>
        </w:rPr>
        <w:t>3. Current Sewage syst</w:t>
      </w:r>
      <w:r w:rsidR="00051CDF" w:rsidRPr="00051CDF">
        <w:rPr>
          <w:color w:val="000000"/>
        </w:rPr>
        <w:t>em is unable to cope</w:t>
      </w:r>
      <w:r w:rsidR="002765A2">
        <w:rPr>
          <w:color w:val="000000"/>
        </w:rPr>
        <w:t>,</w:t>
      </w:r>
      <w:r w:rsidR="00051CDF" w:rsidRPr="00051CDF">
        <w:rPr>
          <w:color w:val="000000"/>
        </w:rPr>
        <w:t xml:space="preserve"> with local </w:t>
      </w:r>
      <w:r w:rsidRPr="00051CDF">
        <w:rPr>
          <w:color w:val="000000"/>
        </w:rPr>
        <w:t>housing a</w:t>
      </w:r>
      <w:r w:rsidR="002765A2">
        <w:rPr>
          <w:color w:val="000000"/>
        </w:rPr>
        <w:t xml:space="preserve">lready having </w:t>
      </w:r>
      <w:r w:rsidRPr="00051CDF">
        <w:rPr>
          <w:color w:val="000000"/>
        </w:rPr>
        <w:t>had overflow in their gardens and</w:t>
      </w:r>
      <w:r w:rsidR="00051CDF">
        <w:rPr>
          <w:color w:val="000000"/>
        </w:rPr>
        <w:t xml:space="preserve"> </w:t>
      </w:r>
      <w:r w:rsidRPr="00051CDF">
        <w:rPr>
          <w:color w:val="000000"/>
        </w:rPr>
        <w:t>an additional 59 houses will make the matter worse.</w:t>
      </w:r>
    </w:p>
    <w:p w:rsidR="00FA4C38" w:rsidRPr="00051CDF" w:rsidRDefault="00FA4C38" w:rsidP="00FA4C38">
      <w:pPr>
        <w:autoSpaceDE w:val="0"/>
        <w:autoSpaceDN w:val="0"/>
        <w:adjustRightInd w:val="0"/>
        <w:rPr>
          <w:color w:val="000000"/>
        </w:rPr>
      </w:pPr>
      <w:r w:rsidRPr="00051CDF">
        <w:rPr>
          <w:color w:val="000000"/>
        </w:rPr>
        <w:t xml:space="preserve">4. The Power system </w:t>
      </w:r>
      <w:r w:rsidR="00051CDF" w:rsidRPr="00051CDF">
        <w:rPr>
          <w:color w:val="000000"/>
        </w:rPr>
        <w:t xml:space="preserve">is inadequate and will not cope </w:t>
      </w:r>
      <w:r w:rsidRPr="00051CDF">
        <w:rPr>
          <w:color w:val="000000"/>
        </w:rPr>
        <w:t>with the amount of housing anticipated.</w:t>
      </w:r>
    </w:p>
    <w:p w:rsidR="00FA4C38" w:rsidRPr="00051CDF" w:rsidRDefault="00FA4C38" w:rsidP="00FA4C38">
      <w:pPr>
        <w:autoSpaceDE w:val="0"/>
        <w:autoSpaceDN w:val="0"/>
        <w:adjustRightInd w:val="0"/>
        <w:rPr>
          <w:color w:val="000000"/>
        </w:rPr>
      </w:pPr>
      <w:r w:rsidRPr="00051CDF">
        <w:rPr>
          <w:color w:val="000000"/>
        </w:rPr>
        <w:t>5. The project will</w:t>
      </w:r>
      <w:r w:rsidR="00051CDF" w:rsidRPr="00051CDF">
        <w:rPr>
          <w:color w:val="000000"/>
        </w:rPr>
        <w:t xml:space="preserve"> increase vehicular flow in the </w:t>
      </w:r>
      <w:r w:rsidRPr="00051CDF">
        <w:rPr>
          <w:color w:val="000000"/>
        </w:rPr>
        <w:t>area by 120+ cars which will put additional strain on</w:t>
      </w:r>
      <w:r w:rsidR="00051CDF" w:rsidRPr="00051CDF">
        <w:rPr>
          <w:color w:val="000000"/>
        </w:rPr>
        <w:t xml:space="preserve"> t</w:t>
      </w:r>
      <w:r w:rsidRPr="00051CDF">
        <w:rPr>
          <w:color w:val="000000"/>
        </w:rPr>
        <w:t>he Highways.</w:t>
      </w:r>
    </w:p>
    <w:p w:rsidR="00EE7A09" w:rsidRPr="00051CDF" w:rsidRDefault="00FA4C38" w:rsidP="00051CDF">
      <w:pPr>
        <w:autoSpaceDE w:val="0"/>
        <w:autoSpaceDN w:val="0"/>
        <w:adjustRightInd w:val="0"/>
        <w:rPr>
          <w:color w:val="000000"/>
        </w:rPr>
      </w:pPr>
      <w:r w:rsidRPr="00051CDF">
        <w:rPr>
          <w:color w:val="000000"/>
        </w:rPr>
        <w:t>6.</w:t>
      </w:r>
      <w:r w:rsidR="002765A2">
        <w:rPr>
          <w:color w:val="000000"/>
        </w:rPr>
        <w:t xml:space="preserve"> </w:t>
      </w:r>
      <w:r w:rsidRPr="00051CDF">
        <w:rPr>
          <w:color w:val="000000"/>
        </w:rPr>
        <w:t>S 106 should include</w:t>
      </w:r>
      <w:r w:rsidR="00051CDF" w:rsidRPr="00051CDF">
        <w:rPr>
          <w:color w:val="000000"/>
        </w:rPr>
        <w:t xml:space="preserve"> the development of a path from site to Buckley Common</w:t>
      </w:r>
      <w:r w:rsidRPr="00051CDF">
        <w:rPr>
          <w:color w:val="000000"/>
        </w:rPr>
        <w:t xml:space="preserve"> which includes a cycle path and</w:t>
      </w:r>
      <w:r w:rsidR="00051CDF" w:rsidRPr="00051CDF">
        <w:rPr>
          <w:color w:val="000000"/>
        </w:rPr>
        <w:t xml:space="preserve"> </w:t>
      </w:r>
      <w:r w:rsidRPr="00051CDF">
        <w:rPr>
          <w:color w:val="000000"/>
        </w:rPr>
        <w:t>a contribution to i</w:t>
      </w:r>
      <w:r w:rsidR="00051CDF" w:rsidRPr="00051CDF">
        <w:rPr>
          <w:color w:val="000000"/>
        </w:rPr>
        <w:t>mprove the sports and community facilities in Argo</w:t>
      </w:r>
      <w:r w:rsidR="00FF47AB">
        <w:rPr>
          <w:color w:val="000000"/>
        </w:rPr>
        <w:t>ed</w:t>
      </w:r>
    </w:p>
    <w:p w:rsidR="00EE7A09" w:rsidRPr="00EE7A09" w:rsidRDefault="00EE7A09" w:rsidP="00EE7A09">
      <w:pPr>
        <w:rPr>
          <w:b/>
        </w:rPr>
      </w:pPr>
    </w:p>
    <w:p w:rsidR="002F64AD" w:rsidRDefault="002F64AD" w:rsidP="00B35756">
      <w:pPr>
        <w:rPr>
          <w:b/>
          <w:sz w:val="28"/>
          <w:szCs w:val="28"/>
        </w:rPr>
      </w:pPr>
    </w:p>
    <w:p w:rsidR="00051CDF" w:rsidRDefault="00051CDF" w:rsidP="00B35756">
      <w:pPr>
        <w:rPr>
          <w:b/>
          <w:sz w:val="28"/>
          <w:szCs w:val="28"/>
        </w:rPr>
      </w:pPr>
    </w:p>
    <w:p w:rsidR="004E37B5" w:rsidRDefault="009512F5" w:rsidP="00B35756">
      <w:pPr>
        <w:rPr>
          <w:b/>
        </w:rPr>
      </w:pPr>
      <w:r>
        <w:rPr>
          <w:b/>
        </w:rPr>
        <w:t>21</w:t>
      </w:r>
      <w:r w:rsidR="00491932">
        <w:rPr>
          <w:b/>
        </w:rPr>
        <w:t>.</w:t>
      </w:r>
      <w:r>
        <w:rPr>
          <w:b/>
        </w:rPr>
        <w:t>021</w:t>
      </w:r>
      <w:r w:rsidR="003F7E27" w:rsidRPr="00D26B4D">
        <w:rPr>
          <w:b/>
        </w:rPr>
        <w:t>/1</w:t>
      </w:r>
      <w:r>
        <w:rPr>
          <w:b/>
        </w:rPr>
        <w:t>5</w:t>
      </w:r>
      <w:r w:rsidR="003F7E27" w:rsidRPr="00D26B4D">
        <w:rPr>
          <w:b/>
        </w:rPr>
        <w:t xml:space="preserve"> </w:t>
      </w:r>
      <w:r w:rsidR="00B35756" w:rsidRPr="00D26B4D">
        <w:rPr>
          <w:b/>
        </w:rPr>
        <w:t>Representatives Reports</w:t>
      </w:r>
    </w:p>
    <w:p w:rsidR="004E37B5" w:rsidRDefault="009504FC" w:rsidP="00B35756">
      <w:pPr>
        <w:rPr>
          <w:b/>
        </w:rPr>
      </w:pPr>
      <w:r>
        <w:t>A member for the West Ward expressed concerns regarding the lack of representatives</w:t>
      </w:r>
      <w:r w:rsidR="005A4002">
        <w:t>’</w:t>
      </w:r>
      <w:r>
        <w:t xml:space="preserve"> reports and</w:t>
      </w:r>
      <w:r w:rsidR="005A4002">
        <w:t xml:space="preserve"> asked members who are members of groups and representatives on outside bodies provide reports to Council to keep them updated.</w:t>
      </w:r>
    </w:p>
    <w:p w:rsidR="004E37B5" w:rsidRDefault="004E37B5" w:rsidP="00B35756">
      <w:pPr>
        <w:rPr>
          <w:b/>
        </w:rPr>
      </w:pPr>
    </w:p>
    <w:p w:rsidR="00BD3F82" w:rsidRDefault="00BD3F82" w:rsidP="00B35756">
      <w:pPr>
        <w:rPr>
          <w:b/>
        </w:rPr>
      </w:pPr>
    </w:p>
    <w:p w:rsidR="00BD3F82" w:rsidRPr="004E37B5" w:rsidRDefault="00BD3F82" w:rsidP="00B35756">
      <w:pPr>
        <w:rPr>
          <w:b/>
        </w:rPr>
      </w:pPr>
    </w:p>
    <w:p w:rsidR="00B35756" w:rsidRPr="00D26B4D" w:rsidRDefault="009512F5" w:rsidP="00B35756">
      <w:pPr>
        <w:rPr>
          <w:b/>
        </w:rPr>
      </w:pPr>
      <w:r>
        <w:rPr>
          <w:b/>
        </w:rPr>
        <w:t>22</w:t>
      </w:r>
      <w:r w:rsidR="00491932">
        <w:rPr>
          <w:b/>
        </w:rPr>
        <w:t>.</w:t>
      </w:r>
      <w:r>
        <w:rPr>
          <w:b/>
        </w:rPr>
        <w:t>02</w:t>
      </w:r>
      <w:r w:rsidR="00481E98">
        <w:rPr>
          <w:b/>
        </w:rPr>
        <w:t>2</w:t>
      </w:r>
      <w:r w:rsidR="003F7E27" w:rsidRPr="00D26B4D">
        <w:rPr>
          <w:b/>
        </w:rPr>
        <w:t>/1</w:t>
      </w:r>
      <w:r>
        <w:rPr>
          <w:b/>
        </w:rPr>
        <w:t>5</w:t>
      </w:r>
      <w:r w:rsidR="00D26B4D">
        <w:rPr>
          <w:b/>
        </w:rPr>
        <w:t xml:space="preserve"> </w:t>
      </w:r>
      <w:r w:rsidR="00B35756" w:rsidRPr="00D26B4D">
        <w:rPr>
          <w:b/>
        </w:rPr>
        <w:t>Committees and Groups Report</w:t>
      </w:r>
    </w:p>
    <w:p w:rsidR="001D548B" w:rsidRDefault="005A4002" w:rsidP="00B35756">
      <w:r>
        <w:t>Minutes of the A</w:t>
      </w:r>
      <w:r w:rsidR="00D26B4D" w:rsidRPr="00D26B4D">
        <w:t>menities committee was presented to Council</w:t>
      </w:r>
      <w:r w:rsidR="00D26B4D">
        <w:t xml:space="preserve"> see appendix A</w:t>
      </w:r>
    </w:p>
    <w:p w:rsidR="003F79A7" w:rsidRPr="00D26B4D" w:rsidRDefault="003F79A7" w:rsidP="00B35756"/>
    <w:p w:rsidR="00551D67" w:rsidRDefault="005A4002" w:rsidP="00B35756">
      <w:pPr>
        <w:rPr>
          <w:b/>
        </w:rPr>
      </w:pPr>
      <w:r>
        <w:rPr>
          <w:b/>
        </w:rPr>
        <w:t xml:space="preserve">Resolved: the council is to write to the County Council </w:t>
      </w:r>
      <w:r w:rsidR="003F79A7">
        <w:rPr>
          <w:b/>
        </w:rPr>
        <w:t xml:space="preserve">expressing </w:t>
      </w:r>
      <w:r>
        <w:rPr>
          <w:b/>
        </w:rPr>
        <w:t xml:space="preserve">concerns regarding the withdrawal of support to the local community who are against the </w:t>
      </w:r>
      <w:r w:rsidR="003F79A7">
        <w:rPr>
          <w:b/>
        </w:rPr>
        <w:t>project on safety grounds and that the County Council is putting money before safety.</w:t>
      </w:r>
    </w:p>
    <w:p w:rsidR="00551D67" w:rsidRPr="00551D67" w:rsidRDefault="00551D67" w:rsidP="00B35756">
      <w:pPr>
        <w:rPr>
          <w:b/>
        </w:rPr>
      </w:pPr>
    </w:p>
    <w:p w:rsidR="001D548B" w:rsidRPr="00D26B4D" w:rsidRDefault="00EE6060" w:rsidP="00B35756">
      <w:pPr>
        <w:rPr>
          <w:b/>
        </w:rPr>
      </w:pPr>
      <w:r>
        <w:rPr>
          <w:b/>
        </w:rPr>
        <w:t xml:space="preserve">Meeting ended </w:t>
      </w:r>
      <w:r w:rsidR="005A4002">
        <w:rPr>
          <w:b/>
        </w:rPr>
        <w:t>9.05p</w:t>
      </w:r>
      <w:r w:rsidR="00551D67">
        <w:rPr>
          <w:b/>
        </w:rPr>
        <w:t>m</w:t>
      </w:r>
    </w:p>
    <w:p w:rsidR="00D26B4D" w:rsidRDefault="00D26B4D"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9512F5" w:rsidRDefault="009512F5"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Pr="004E2ED4" w:rsidRDefault="005A4002" w:rsidP="005A4002">
      <w:pPr>
        <w:rPr>
          <w:b/>
          <w:sz w:val="28"/>
          <w:szCs w:val="28"/>
        </w:rPr>
      </w:pPr>
      <w:r w:rsidRPr="004E2ED4">
        <w:rPr>
          <w:b/>
          <w:sz w:val="28"/>
          <w:szCs w:val="28"/>
        </w:rPr>
        <w:lastRenderedPageBreak/>
        <w:t>Minutes of Amenities Committee held on Wednesday at 6.00 pm</w:t>
      </w:r>
    </w:p>
    <w:p w:rsidR="005A4002" w:rsidRPr="004E2ED4" w:rsidRDefault="005A4002" w:rsidP="005A4002">
      <w:pPr>
        <w:rPr>
          <w:b/>
          <w:sz w:val="28"/>
          <w:szCs w:val="28"/>
        </w:rPr>
      </w:pPr>
      <w:r>
        <w:rPr>
          <w:b/>
          <w:sz w:val="28"/>
          <w:szCs w:val="28"/>
        </w:rPr>
        <w:t>15</w:t>
      </w:r>
      <w:r w:rsidRPr="00A80AF4">
        <w:rPr>
          <w:b/>
          <w:sz w:val="28"/>
          <w:szCs w:val="28"/>
          <w:vertAlign w:val="superscript"/>
        </w:rPr>
        <w:t>th</w:t>
      </w:r>
      <w:r w:rsidRPr="004E2ED4">
        <w:rPr>
          <w:b/>
          <w:sz w:val="28"/>
          <w:szCs w:val="28"/>
        </w:rPr>
        <w:t xml:space="preserve"> </w:t>
      </w:r>
      <w:r>
        <w:rPr>
          <w:b/>
          <w:sz w:val="28"/>
          <w:szCs w:val="28"/>
        </w:rPr>
        <w:t xml:space="preserve">April </w:t>
      </w:r>
      <w:r w:rsidRPr="004E2ED4">
        <w:rPr>
          <w:b/>
          <w:sz w:val="28"/>
          <w:szCs w:val="28"/>
        </w:rPr>
        <w:t xml:space="preserve">2015 at the Community Centre Mercia Square, </w:t>
      </w:r>
      <w:proofErr w:type="spellStart"/>
      <w:r w:rsidRPr="004E2ED4">
        <w:rPr>
          <w:b/>
          <w:sz w:val="28"/>
          <w:szCs w:val="28"/>
        </w:rPr>
        <w:t>Mynydd</w:t>
      </w:r>
      <w:proofErr w:type="spellEnd"/>
      <w:r w:rsidRPr="004E2ED4">
        <w:rPr>
          <w:b/>
          <w:sz w:val="28"/>
          <w:szCs w:val="28"/>
        </w:rPr>
        <w:t xml:space="preserve"> Isa.</w:t>
      </w:r>
    </w:p>
    <w:p w:rsidR="005A4002" w:rsidRPr="004E2ED4" w:rsidRDefault="005A4002" w:rsidP="005A4002">
      <w:pPr>
        <w:rPr>
          <w:sz w:val="28"/>
          <w:szCs w:val="28"/>
        </w:rPr>
      </w:pPr>
    </w:p>
    <w:p w:rsidR="005A4002" w:rsidRPr="004E2ED4" w:rsidRDefault="005A4002" w:rsidP="005A4002">
      <w:pPr>
        <w:rPr>
          <w:sz w:val="28"/>
          <w:szCs w:val="28"/>
        </w:rPr>
      </w:pPr>
      <w:r w:rsidRPr="004E2ED4">
        <w:rPr>
          <w:sz w:val="28"/>
          <w:szCs w:val="28"/>
        </w:rPr>
        <w:t>PRESENT.</w:t>
      </w:r>
    </w:p>
    <w:p w:rsidR="005A4002" w:rsidRPr="004E2ED4" w:rsidRDefault="005A4002" w:rsidP="005A4002">
      <w:pPr>
        <w:rPr>
          <w:sz w:val="28"/>
          <w:szCs w:val="28"/>
        </w:rPr>
      </w:pPr>
      <w:r w:rsidRPr="004E2ED4">
        <w:rPr>
          <w:b/>
          <w:sz w:val="28"/>
          <w:szCs w:val="28"/>
        </w:rPr>
        <w:t>Committee Members:</w:t>
      </w:r>
      <w:r w:rsidRPr="004E2ED4">
        <w:rPr>
          <w:sz w:val="28"/>
          <w:szCs w:val="28"/>
        </w:rPr>
        <w:t xml:space="preserve"> Cllr D Jenkins, Cllr Taylor, Cllr Norwood</w:t>
      </w:r>
    </w:p>
    <w:p w:rsidR="005A4002" w:rsidRPr="004E2ED4" w:rsidRDefault="005A4002" w:rsidP="005A4002">
      <w:pPr>
        <w:rPr>
          <w:b/>
          <w:sz w:val="28"/>
          <w:szCs w:val="28"/>
        </w:rPr>
      </w:pPr>
    </w:p>
    <w:p w:rsidR="005A4002" w:rsidRPr="004E2ED4" w:rsidRDefault="005A4002" w:rsidP="005A4002">
      <w:pPr>
        <w:rPr>
          <w:b/>
          <w:sz w:val="28"/>
          <w:szCs w:val="28"/>
        </w:rPr>
      </w:pPr>
      <w:r w:rsidRPr="004E2ED4">
        <w:rPr>
          <w:b/>
          <w:sz w:val="28"/>
          <w:szCs w:val="28"/>
        </w:rPr>
        <w:t>In attendance:</w:t>
      </w:r>
      <w:r w:rsidRPr="004E2ED4">
        <w:rPr>
          <w:sz w:val="28"/>
          <w:szCs w:val="28"/>
        </w:rPr>
        <w:t xml:space="preserve"> Clerk Rhodri Hampson-Jones </w:t>
      </w:r>
    </w:p>
    <w:p w:rsidR="005A4002" w:rsidRDefault="005A4002" w:rsidP="005A4002">
      <w:pPr>
        <w:rPr>
          <w:sz w:val="28"/>
          <w:szCs w:val="28"/>
        </w:rPr>
      </w:pPr>
      <w:r w:rsidRPr="004E2ED4">
        <w:rPr>
          <w:b/>
          <w:sz w:val="28"/>
          <w:szCs w:val="28"/>
        </w:rPr>
        <w:t>Apologies:</w:t>
      </w:r>
      <w:r w:rsidRPr="004E2ED4">
        <w:rPr>
          <w:sz w:val="28"/>
          <w:szCs w:val="28"/>
        </w:rPr>
        <w:t xml:space="preserve"> Cllr C Bull, Cllr </w:t>
      </w:r>
      <w:proofErr w:type="spellStart"/>
      <w:r w:rsidRPr="004E2ED4">
        <w:rPr>
          <w:sz w:val="28"/>
          <w:szCs w:val="28"/>
        </w:rPr>
        <w:t>McGuill</w:t>
      </w:r>
      <w:proofErr w:type="spellEnd"/>
      <w:r>
        <w:rPr>
          <w:sz w:val="28"/>
          <w:szCs w:val="28"/>
        </w:rPr>
        <w:t>, Cllr R Marsh</w:t>
      </w:r>
    </w:p>
    <w:p w:rsidR="005A4002" w:rsidRPr="004E2ED4" w:rsidRDefault="005A4002" w:rsidP="005A4002">
      <w:pPr>
        <w:rPr>
          <w:sz w:val="28"/>
          <w:szCs w:val="28"/>
        </w:rPr>
      </w:pPr>
    </w:p>
    <w:p w:rsidR="005A4002" w:rsidRPr="004E2ED4" w:rsidRDefault="005A4002" w:rsidP="005A4002">
      <w:pPr>
        <w:rPr>
          <w:sz w:val="28"/>
          <w:szCs w:val="28"/>
        </w:rPr>
      </w:pPr>
      <w:r w:rsidRPr="004E2ED4">
        <w:rPr>
          <w:b/>
          <w:sz w:val="28"/>
          <w:szCs w:val="28"/>
        </w:rPr>
        <w:t>Absent:  None</w:t>
      </w:r>
      <w:r w:rsidRPr="004E2ED4">
        <w:rPr>
          <w:b/>
          <w:sz w:val="28"/>
          <w:szCs w:val="28"/>
        </w:rPr>
        <w:tab/>
      </w:r>
      <w:r w:rsidRPr="004E2ED4">
        <w:rPr>
          <w:b/>
          <w:sz w:val="28"/>
          <w:szCs w:val="28"/>
        </w:rPr>
        <w:tab/>
      </w:r>
      <w:r w:rsidRPr="004E2ED4">
        <w:rPr>
          <w:b/>
          <w:sz w:val="28"/>
          <w:szCs w:val="28"/>
        </w:rPr>
        <w:tab/>
      </w:r>
      <w:r w:rsidRPr="004E2ED4">
        <w:rPr>
          <w:b/>
          <w:sz w:val="28"/>
          <w:szCs w:val="28"/>
        </w:rPr>
        <w:tab/>
        <w:t>Declaration of interests:</w:t>
      </w:r>
      <w:r w:rsidRPr="004E2ED4">
        <w:rPr>
          <w:sz w:val="28"/>
          <w:szCs w:val="28"/>
        </w:rPr>
        <w:t xml:space="preserve"> none</w:t>
      </w:r>
    </w:p>
    <w:p w:rsidR="005A4002" w:rsidRPr="004E2ED4" w:rsidRDefault="005A4002" w:rsidP="005A4002">
      <w:pPr>
        <w:rPr>
          <w:b/>
          <w:sz w:val="28"/>
          <w:szCs w:val="28"/>
        </w:rPr>
      </w:pPr>
    </w:p>
    <w:p w:rsidR="005A4002" w:rsidRPr="004E2ED4" w:rsidRDefault="005A4002" w:rsidP="005A4002">
      <w:pPr>
        <w:rPr>
          <w:sz w:val="28"/>
          <w:szCs w:val="28"/>
        </w:rPr>
      </w:pPr>
      <w:r w:rsidRPr="004E2ED4">
        <w:rPr>
          <w:b/>
          <w:sz w:val="28"/>
          <w:szCs w:val="28"/>
        </w:rPr>
        <w:t xml:space="preserve">Recording of Minutes: </w:t>
      </w:r>
      <w:r w:rsidRPr="004E2ED4">
        <w:rPr>
          <w:sz w:val="28"/>
          <w:szCs w:val="28"/>
        </w:rPr>
        <w:t>Committee members were advised that the minutes were not being recorded.</w:t>
      </w:r>
    </w:p>
    <w:p w:rsidR="005A4002" w:rsidRPr="004E2ED4" w:rsidRDefault="005A4002" w:rsidP="005A4002">
      <w:pPr>
        <w:rPr>
          <w:b/>
          <w:sz w:val="28"/>
          <w:szCs w:val="28"/>
        </w:rPr>
      </w:pPr>
      <w:r w:rsidRPr="004E2ED4">
        <w:rPr>
          <w:b/>
          <w:sz w:val="28"/>
          <w:szCs w:val="28"/>
        </w:rPr>
        <w:t>Summer Planting</w:t>
      </w:r>
    </w:p>
    <w:p w:rsidR="005A4002" w:rsidRDefault="005A4002" w:rsidP="005A4002">
      <w:pPr>
        <w:rPr>
          <w:b/>
          <w:sz w:val="28"/>
          <w:szCs w:val="28"/>
        </w:rPr>
      </w:pPr>
      <w:r w:rsidRPr="004E2ED4">
        <w:rPr>
          <w:b/>
          <w:sz w:val="28"/>
          <w:szCs w:val="28"/>
        </w:rPr>
        <w:t xml:space="preserve">Y </w:t>
      </w:r>
      <w:proofErr w:type="spellStart"/>
      <w:r w:rsidRPr="004E2ED4">
        <w:rPr>
          <w:b/>
          <w:sz w:val="28"/>
          <w:szCs w:val="28"/>
        </w:rPr>
        <w:t>Bonc</w:t>
      </w:r>
      <w:proofErr w:type="spellEnd"/>
      <w:r w:rsidRPr="004E2ED4">
        <w:rPr>
          <w:b/>
          <w:sz w:val="28"/>
          <w:szCs w:val="28"/>
        </w:rPr>
        <w:t xml:space="preserve">: </w:t>
      </w:r>
    </w:p>
    <w:p w:rsidR="005A4002" w:rsidRDefault="005A4002" w:rsidP="005A4002">
      <w:pPr>
        <w:rPr>
          <w:b/>
          <w:sz w:val="28"/>
          <w:szCs w:val="28"/>
        </w:rPr>
      </w:pPr>
      <w:r>
        <w:rPr>
          <w:b/>
          <w:sz w:val="28"/>
          <w:szCs w:val="28"/>
        </w:rPr>
        <w:t xml:space="preserve"> </w:t>
      </w:r>
      <w:r w:rsidRPr="00A80AF4">
        <w:rPr>
          <w:sz w:val="28"/>
          <w:szCs w:val="28"/>
        </w:rPr>
        <w:t>T</w:t>
      </w:r>
      <w:r>
        <w:rPr>
          <w:sz w:val="28"/>
          <w:szCs w:val="28"/>
        </w:rPr>
        <w:t xml:space="preserve">wo planters will be moved to next to the play area from </w:t>
      </w:r>
      <w:proofErr w:type="spellStart"/>
      <w:r>
        <w:rPr>
          <w:sz w:val="28"/>
          <w:szCs w:val="28"/>
        </w:rPr>
        <w:t>theWylfa</w:t>
      </w:r>
      <w:proofErr w:type="spellEnd"/>
      <w:r>
        <w:rPr>
          <w:sz w:val="28"/>
          <w:szCs w:val="28"/>
        </w:rPr>
        <w:t xml:space="preserve"> Ave/Hill junction. The replacement 1 metre squared planter has been purchased with the expected delivery to be the 7</w:t>
      </w:r>
      <w:r w:rsidRPr="00A80AF4">
        <w:rPr>
          <w:sz w:val="28"/>
          <w:szCs w:val="28"/>
          <w:vertAlign w:val="superscript"/>
        </w:rPr>
        <w:t>th</w:t>
      </w:r>
      <w:r>
        <w:rPr>
          <w:sz w:val="28"/>
          <w:szCs w:val="28"/>
        </w:rPr>
        <w:t xml:space="preserve"> of May. The Clerk has received quotes</w:t>
      </w:r>
      <w:r w:rsidRPr="006A5A34">
        <w:rPr>
          <w:sz w:val="28"/>
          <w:szCs w:val="28"/>
        </w:rPr>
        <w:t xml:space="preserve"> </w:t>
      </w:r>
      <w:r w:rsidRPr="004E2ED4">
        <w:rPr>
          <w:sz w:val="28"/>
          <w:szCs w:val="28"/>
        </w:rPr>
        <w:t>Cllr Norwood</w:t>
      </w:r>
      <w:r w:rsidRPr="00A80AF4">
        <w:rPr>
          <w:sz w:val="28"/>
          <w:szCs w:val="28"/>
        </w:rPr>
        <w:t xml:space="preserve"> </w:t>
      </w:r>
      <w:r>
        <w:rPr>
          <w:sz w:val="28"/>
          <w:szCs w:val="28"/>
        </w:rPr>
        <w:t>from P&amp;A for the planters under signs and are now on order.</w:t>
      </w:r>
    </w:p>
    <w:p w:rsidR="005A4002" w:rsidRDefault="005A4002" w:rsidP="005A4002">
      <w:pPr>
        <w:rPr>
          <w:b/>
          <w:sz w:val="28"/>
          <w:szCs w:val="28"/>
        </w:rPr>
      </w:pPr>
    </w:p>
    <w:p w:rsidR="005A4002" w:rsidRPr="006A5A34" w:rsidRDefault="005A4002" w:rsidP="005A4002">
      <w:pPr>
        <w:rPr>
          <w:sz w:val="28"/>
          <w:szCs w:val="28"/>
          <w:u w:val="single"/>
        </w:rPr>
      </w:pPr>
      <w:proofErr w:type="gramStart"/>
      <w:r w:rsidRPr="004E2ED4">
        <w:rPr>
          <w:b/>
          <w:sz w:val="28"/>
          <w:szCs w:val="28"/>
        </w:rPr>
        <w:t xml:space="preserve">Redbud </w:t>
      </w:r>
      <w:r>
        <w:rPr>
          <w:b/>
          <w:sz w:val="28"/>
          <w:szCs w:val="28"/>
        </w:rPr>
        <w:t>‘s</w:t>
      </w:r>
      <w:proofErr w:type="gramEnd"/>
      <w:r>
        <w:rPr>
          <w:b/>
          <w:sz w:val="28"/>
          <w:szCs w:val="28"/>
        </w:rPr>
        <w:t xml:space="preserve"> </w:t>
      </w:r>
      <w:r w:rsidRPr="004E2ED4">
        <w:rPr>
          <w:sz w:val="28"/>
          <w:szCs w:val="28"/>
        </w:rPr>
        <w:t xml:space="preserve">Alison </w:t>
      </w:r>
      <w:proofErr w:type="spellStart"/>
      <w:r w:rsidRPr="004E2ED4">
        <w:rPr>
          <w:sz w:val="28"/>
          <w:szCs w:val="28"/>
        </w:rPr>
        <w:t>Plumer</w:t>
      </w:r>
      <w:proofErr w:type="spellEnd"/>
      <w:r w:rsidRPr="004E2ED4">
        <w:rPr>
          <w:sz w:val="28"/>
          <w:szCs w:val="28"/>
        </w:rPr>
        <w:t xml:space="preserve"> </w:t>
      </w:r>
      <w:r>
        <w:rPr>
          <w:sz w:val="28"/>
          <w:szCs w:val="28"/>
        </w:rPr>
        <w:t>has carried on the work of maintaining the area. Michelle is expected back soon and has ordered the plants for the area</w:t>
      </w:r>
    </w:p>
    <w:p w:rsidR="005A4002" w:rsidRDefault="005A4002" w:rsidP="005A4002">
      <w:pPr>
        <w:rPr>
          <w:sz w:val="28"/>
          <w:szCs w:val="28"/>
        </w:rPr>
      </w:pPr>
    </w:p>
    <w:p w:rsidR="005A4002" w:rsidRDefault="005A4002" w:rsidP="005A4002">
      <w:pPr>
        <w:rPr>
          <w:b/>
          <w:sz w:val="28"/>
          <w:szCs w:val="28"/>
        </w:rPr>
      </w:pPr>
      <w:r w:rsidRPr="004E2ED4">
        <w:rPr>
          <w:b/>
          <w:sz w:val="28"/>
          <w:szCs w:val="28"/>
        </w:rPr>
        <w:t xml:space="preserve">Bryn y Baal Quarry: </w:t>
      </w:r>
    </w:p>
    <w:p w:rsidR="005A4002" w:rsidRPr="006A5A34" w:rsidRDefault="005A4002" w:rsidP="005A4002">
      <w:pPr>
        <w:rPr>
          <w:sz w:val="28"/>
          <w:szCs w:val="28"/>
        </w:rPr>
      </w:pPr>
      <w:r w:rsidRPr="006A5A34">
        <w:rPr>
          <w:sz w:val="28"/>
          <w:szCs w:val="28"/>
        </w:rPr>
        <w:t>The</w:t>
      </w:r>
      <w:r>
        <w:rPr>
          <w:sz w:val="28"/>
          <w:szCs w:val="28"/>
        </w:rPr>
        <w:t xml:space="preserve"> quarry required another visit to connect the pipes. The water is now </w:t>
      </w:r>
      <w:proofErr w:type="spellStart"/>
      <w:r>
        <w:rPr>
          <w:sz w:val="28"/>
          <w:szCs w:val="28"/>
        </w:rPr>
        <w:t>operational.The</w:t>
      </w:r>
      <w:proofErr w:type="spellEnd"/>
      <w:r>
        <w:rPr>
          <w:sz w:val="28"/>
          <w:szCs w:val="28"/>
        </w:rPr>
        <w:t xml:space="preserve"> Clerk has been asked to arrange for another bug house to be built. There was some consideration given to hold an event at the quarry.</w:t>
      </w:r>
    </w:p>
    <w:p w:rsidR="005A4002" w:rsidRDefault="005A4002" w:rsidP="005A4002">
      <w:pPr>
        <w:rPr>
          <w:b/>
          <w:sz w:val="28"/>
          <w:szCs w:val="28"/>
        </w:rPr>
      </w:pPr>
    </w:p>
    <w:p w:rsidR="005A4002" w:rsidRPr="004E2ED4" w:rsidRDefault="005A4002" w:rsidP="005A4002">
      <w:pPr>
        <w:rPr>
          <w:b/>
          <w:sz w:val="28"/>
          <w:szCs w:val="28"/>
        </w:rPr>
      </w:pPr>
      <w:r w:rsidRPr="004E2ED4">
        <w:rPr>
          <w:b/>
          <w:sz w:val="28"/>
          <w:szCs w:val="28"/>
        </w:rPr>
        <w:t>Bus Shelter</w:t>
      </w:r>
    </w:p>
    <w:p w:rsidR="005A4002" w:rsidRPr="004E2ED4" w:rsidRDefault="005A4002" w:rsidP="005A4002">
      <w:pPr>
        <w:rPr>
          <w:sz w:val="28"/>
          <w:szCs w:val="28"/>
        </w:rPr>
      </w:pPr>
      <w:r>
        <w:rPr>
          <w:sz w:val="28"/>
          <w:szCs w:val="28"/>
        </w:rPr>
        <w:t xml:space="preserve">The Clerk and Chair of Committee are to meet the Flintshire County council’s representative to </w:t>
      </w:r>
      <w:proofErr w:type="spellStart"/>
      <w:r>
        <w:rPr>
          <w:sz w:val="28"/>
          <w:szCs w:val="28"/>
        </w:rPr>
        <w:t>discus</w:t>
      </w:r>
      <w:proofErr w:type="spellEnd"/>
      <w:r>
        <w:rPr>
          <w:sz w:val="28"/>
          <w:szCs w:val="28"/>
        </w:rPr>
        <w:t xml:space="preserve"> s the location of the bus stop. </w:t>
      </w:r>
      <w:proofErr w:type="spellStart"/>
      <w:proofErr w:type="gramStart"/>
      <w:r>
        <w:rPr>
          <w:sz w:val="28"/>
          <w:szCs w:val="28"/>
        </w:rPr>
        <w:t>Its</w:t>
      </w:r>
      <w:proofErr w:type="spellEnd"/>
      <w:proofErr w:type="gramEnd"/>
      <w:r>
        <w:rPr>
          <w:sz w:val="28"/>
          <w:szCs w:val="28"/>
        </w:rPr>
        <w:t xml:space="preserve"> expected to be in by </w:t>
      </w:r>
      <w:proofErr w:type="spellStart"/>
      <w:r>
        <w:rPr>
          <w:sz w:val="28"/>
          <w:szCs w:val="28"/>
        </w:rPr>
        <w:t>july</w:t>
      </w:r>
      <w:proofErr w:type="spellEnd"/>
    </w:p>
    <w:p w:rsidR="005A4002" w:rsidRDefault="005A4002" w:rsidP="005A4002">
      <w:pPr>
        <w:rPr>
          <w:b/>
          <w:sz w:val="28"/>
          <w:szCs w:val="28"/>
        </w:rPr>
      </w:pPr>
    </w:p>
    <w:p w:rsidR="005A4002" w:rsidRPr="004E2ED4" w:rsidRDefault="005A4002" w:rsidP="005A4002">
      <w:pPr>
        <w:rPr>
          <w:b/>
          <w:sz w:val="28"/>
          <w:szCs w:val="28"/>
        </w:rPr>
      </w:pPr>
      <w:r w:rsidRPr="004E2ED4">
        <w:rPr>
          <w:b/>
          <w:sz w:val="28"/>
          <w:szCs w:val="28"/>
        </w:rPr>
        <w:t>Argoed Sports Park</w:t>
      </w:r>
    </w:p>
    <w:p w:rsidR="005A4002" w:rsidRPr="004E2ED4" w:rsidRDefault="005A4002" w:rsidP="005A4002">
      <w:pPr>
        <w:rPr>
          <w:sz w:val="28"/>
          <w:szCs w:val="28"/>
        </w:rPr>
      </w:pPr>
      <w:r w:rsidRPr="004E2ED4">
        <w:rPr>
          <w:sz w:val="28"/>
          <w:szCs w:val="28"/>
        </w:rPr>
        <w:t>The Clerk confirmed that the apparatus for Argoed Play area has been ordered</w:t>
      </w:r>
      <w:r>
        <w:rPr>
          <w:sz w:val="28"/>
          <w:szCs w:val="28"/>
        </w:rPr>
        <w:t xml:space="preserve"> and should be completed by </w:t>
      </w:r>
      <w:proofErr w:type="spellStart"/>
      <w:r>
        <w:rPr>
          <w:sz w:val="28"/>
          <w:szCs w:val="28"/>
        </w:rPr>
        <w:t>Mid May</w:t>
      </w:r>
      <w:proofErr w:type="spellEnd"/>
    </w:p>
    <w:p w:rsidR="005A4002" w:rsidRPr="004E2ED4" w:rsidRDefault="005A4002" w:rsidP="005A4002">
      <w:pPr>
        <w:rPr>
          <w:b/>
          <w:sz w:val="28"/>
          <w:szCs w:val="28"/>
        </w:rPr>
      </w:pPr>
      <w:r w:rsidRPr="004E2ED4">
        <w:rPr>
          <w:b/>
          <w:sz w:val="28"/>
          <w:szCs w:val="28"/>
        </w:rPr>
        <w:t>Closed Circuit Television</w:t>
      </w:r>
    </w:p>
    <w:p w:rsidR="005A4002" w:rsidRDefault="005A4002" w:rsidP="005A4002">
      <w:pPr>
        <w:rPr>
          <w:sz w:val="28"/>
          <w:szCs w:val="28"/>
        </w:rPr>
      </w:pPr>
      <w:r>
        <w:rPr>
          <w:sz w:val="28"/>
          <w:szCs w:val="28"/>
        </w:rPr>
        <w:t xml:space="preserve">The Council had approved a company who will install in </w:t>
      </w:r>
      <w:proofErr w:type="spellStart"/>
      <w:r>
        <w:rPr>
          <w:sz w:val="28"/>
          <w:szCs w:val="28"/>
        </w:rPr>
        <w:t>Mid May</w:t>
      </w:r>
      <w:proofErr w:type="spellEnd"/>
    </w:p>
    <w:p w:rsidR="005A4002" w:rsidRDefault="005A4002" w:rsidP="005A4002">
      <w:pPr>
        <w:rPr>
          <w:b/>
          <w:sz w:val="28"/>
          <w:szCs w:val="28"/>
        </w:rPr>
      </w:pPr>
    </w:p>
    <w:p w:rsidR="005A4002" w:rsidRDefault="005A4002" w:rsidP="005A4002">
      <w:pPr>
        <w:rPr>
          <w:b/>
          <w:sz w:val="28"/>
          <w:szCs w:val="28"/>
        </w:rPr>
      </w:pPr>
    </w:p>
    <w:p w:rsidR="005A4002" w:rsidRDefault="005A4002" w:rsidP="005A4002">
      <w:pPr>
        <w:rPr>
          <w:b/>
          <w:sz w:val="28"/>
          <w:szCs w:val="28"/>
        </w:rPr>
      </w:pPr>
    </w:p>
    <w:p w:rsidR="005A4002" w:rsidRDefault="005A4002" w:rsidP="005A4002">
      <w:pPr>
        <w:rPr>
          <w:b/>
          <w:sz w:val="28"/>
          <w:szCs w:val="28"/>
        </w:rPr>
      </w:pPr>
    </w:p>
    <w:p w:rsidR="005A4002" w:rsidRDefault="005A4002" w:rsidP="005A4002">
      <w:pPr>
        <w:rPr>
          <w:b/>
          <w:sz w:val="28"/>
          <w:szCs w:val="28"/>
        </w:rPr>
      </w:pPr>
    </w:p>
    <w:p w:rsidR="005A4002" w:rsidRDefault="005A4002" w:rsidP="005A4002">
      <w:pPr>
        <w:rPr>
          <w:b/>
          <w:sz w:val="28"/>
          <w:szCs w:val="28"/>
        </w:rPr>
      </w:pPr>
    </w:p>
    <w:p w:rsidR="005A4002" w:rsidRDefault="005A4002" w:rsidP="005A4002">
      <w:pPr>
        <w:rPr>
          <w:b/>
          <w:sz w:val="28"/>
          <w:szCs w:val="28"/>
        </w:rPr>
      </w:pPr>
    </w:p>
    <w:p w:rsidR="005A4002" w:rsidRDefault="005A4002" w:rsidP="005A4002">
      <w:pPr>
        <w:rPr>
          <w:b/>
          <w:sz w:val="28"/>
          <w:szCs w:val="28"/>
        </w:rPr>
      </w:pPr>
    </w:p>
    <w:p w:rsidR="005A4002" w:rsidRDefault="005A4002" w:rsidP="005A4002">
      <w:pPr>
        <w:rPr>
          <w:b/>
          <w:sz w:val="28"/>
          <w:szCs w:val="28"/>
        </w:rPr>
      </w:pPr>
      <w:r w:rsidRPr="00CC5726">
        <w:rPr>
          <w:b/>
          <w:sz w:val="28"/>
          <w:szCs w:val="28"/>
        </w:rPr>
        <w:lastRenderedPageBreak/>
        <w:t xml:space="preserve">66 </w:t>
      </w:r>
      <w:proofErr w:type="spellStart"/>
      <w:r w:rsidRPr="00CC5726">
        <w:rPr>
          <w:b/>
          <w:sz w:val="28"/>
          <w:szCs w:val="28"/>
        </w:rPr>
        <w:t>Mold</w:t>
      </w:r>
      <w:proofErr w:type="spellEnd"/>
      <w:r w:rsidRPr="00CC5726">
        <w:rPr>
          <w:b/>
          <w:sz w:val="28"/>
          <w:szCs w:val="28"/>
        </w:rPr>
        <w:t xml:space="preserve"> Road</w:t>
      </w:r>
    </w:p>
    <w:p w:rsidR="005A4002" w:rsidRDefault="005A4002" w:rsidP="005A4002">
      <w:pPr>
        <w:rPr>
          <w:sz w:val="28"/>
          <w:szCs w:val="28"/>
        </w:rPr>
      </w:pPr>
      <w:r>
        <w:rPr>
          <w:sz w:val="28"/>
          <w:szCs w:val="28"/>
        </w:rPr>
        <w:t xml:space="preserve">Members expressed concerns regarding the development in 66 </w:t>
      </w:r>
      <w:proofErr w:type="spellStart"/>
      <w:r>
        <w:rPr>
          <w:sz w:val="28"/>
          <w:szCs w:val="28"/>
        </w:rPr>
        <w:t>Mold</w:t>
      </w:r>
      <w:proofErr w:type="spellEnd"/>
      <w:r>
        <w:rPr>
          <w:sz w:val="28"/>
          <w:szCs w:val="28"/>
        </w:rPr>
        <w:t xml:space="preserve"> Road where the County Council has reversed its decision on supporting the recognised danger of the traffic in the area if the project continues. Members understand that Highways and the County Council have a disagreement over the matter and Highways had stated that to reverse the decision would require court action. It seems the County Council has reversed their decision as it will not want to incur the costs of a court action. Members believe that this decision is putting costs before safety.</w:t>
      </w:r>
    </w:p>
    <w:p w:rsidR="005A4002" w:rsidRDefault="005A4002" w:rsidP="005A4002">
      <w:pPr>
        <w:rPr>
          <w:b/>
          <w:sz w:val="28"/>
          <w:szCs w:val="28"/>
        </w:rPr>
      </w:pPr>
      <w:r w:rsidRPr="00CC5726">
        <w:rPr>
          <w:b/>
          <w:sz w:val="28"/>
          <w:szCs w:val="28"/>
        </w:rPr>
        <w:t>R</w:t>
      </w:r>
      <w:r>
        <w:rPr>
          <w:b/>
          <w:sz w:val="28"/>
          <w:szCs w:val="28"/>
        </w:rPr>
        <w:t xml:space="preserve">ecommendation: The Community Council should write to the County Council expressing their dismay and disappointment on the reversal of support against the </w:t>
      </w:r>
    </w:p>
    <w:p w:rsidR="005A4002" w:rsidRDefault="005A4002" w:rsidP="005A4002">
      <w:pPr>
        <w:rPr>
          <w:b/>
          <w:sz w:val="28"/>
          <w:szCs w:val="28"/>
        </w:rPr>
      </w:pPr>
      <w:r>
        <w:rPr>
          <w:b/>
          <w:sz w:val="28"/>
          <w:szCs w:val="28"/>
        </w:rPr>
        <w:t>Development with disregard to safety.</w:t>
      </w:r>
    </w:p>
    <w:p w:rsidR="005A4002" w:rsidRPr="00CC5726" w:rsidRDefault="005A4002" w:rsidP="005A4002">
      <w:pPr>
        <w:rPr>
          <w:b/>
          <w:sz w:val="28"/>
          <w:szCs w:val="28"/>
        </w:rPr>
      </w:pPr>
    </w:p>
    <w:p w:rsidR="005A4002" w:rsidRPr="004E2ED4" w:rsidRDefault="005A4002" w:rsidP="005A4002">
      <w:pPr>
        <w:rPr>
          <w:b/>
          <w:sz w:val="28"/>
          <w:szCs w:val="28"/>
        </w:rPr>
      </w:pPr>
      <w:r w:rsidRPr="004E2ED4">
        <w:rPr>
          <w:b/>
          <w:sz w:val="28"/>
          <w:szCs w:val="28"/>
        </w:rPr>
        <w:t xml:space="preserve">Next </w:t>
      </w:r>
      <w:r>
        <w:rPr>
          <w:b/>
          <w:sz w:val="28"/>
          <w:szCs w:val="28"/>
        </w:rPr>
        <w:t>Meeting: 13</w:t>
      </w:r>
      <w:r w:rsidRPr="004E2ED4">
        <w:rPr>
          <w:b/>
          <w:sz w:val="28"/>
          <w:szCs w:val="28"/>
          <w:vertAlign w:val="superscript"/>
        </w:rPr>
        <w:t>th</w:t>
      </w:r>
      <w:r w:rsidRPr="004E2ED4">
        <w:rPr>
          <w:b/>
          <w:sz w:val="28"/>
          <w:szCs w:val="28"/>
        </w:rPr>
        <w:t xml:space="preserve"> </w:t>
      </w:r>
      <w:r>
        <w:rPr>
          <w:b/>
          <w:sz w:val="28"/>
          <w:szCs w:val="28"/>
        </w:rPr>
        <w:t>May</w:t>
      </w:r>
      <w:r w:rsidRPr="004E2ED4">
        <w:rPr>
          <w:b/>
          <w:sz w:val="28"/>
          <w:szCs w:val="28"/>
        </w:rPr>
        <w:t xml:space="preserve"> 2015</w:t>
      </w:r>
      <w:r w:rsidRPr="004E2ED4">
        <w:rPr>
          <w:b/>
          <w:sz w:val="28"/>
          <w:szCs w:val="28"/>
        </w:rPr>
        <w:tab/>
      </w:r>
      <w:r w:rsidRPr="004E2ED4">
        <w:rPr>
          <w:b/>
          <w:sz w:val="28"/>
          <w:szCs w:val="28"/>
        </w:rPr>
        <w:tab/>
      </w:r>
      <w:r w:rsidRPr="004E2ED4">
        <w:rPr>
          <w:b/>
          <w:sz w:val="28"/>
          <w:szCs w:val="28"/>
        </w:rPr>
        <w:tab/>
      </w:r>
      <w:r w:rsidRPr="004E2ED4">
        <w:rPr>
          <w:b/>
          <w:sz w:val="28"/>
          <w:szCs w:val="28"/>
        </w:rPr>
        <w:tab/>
        <w:t>Meeting Terminated 6.55pm</w:t>
      </w:r>
    </w:p>
    <w:p w:rsidR="005A4002" w:rsidRDefault="005A4002" w:rsidP="005A4002">
      <w:pPr>
        <w:rPr>
          <w:b/>
        </w:rPr>
      </w:pPr>
    </w:p>
    <w:p w:rsidR="005A4002" w:rsidRDefault="005A4002" w:rsidP="005A4002">
      <w:pPr>
        <w:rPr>
          <w:b/>
        </w:rPr>
      </w:pPr>
    </w:p>
    <w:p w:rsidR="005A4002" w:rsidRDefault="005A4002" w:rsidP="005A4002">
      <w:pPr>
        <w:rPr>
          <w:b/>
        </w:rPr>
      </w:pPr>
    </w:p>
    <w:p w:rsidR="005A4002" w:rsidRDefault="005A4002" w:rsidP="005A4002">
      <w:pPr>
        <w:rPr>
          <w:b/>
        </w:rPr>
      </w:pPr>
    </w:p>
    <w:p w:rsidR="005A4002" w:rsidRDefault="005A4002" w:rsidP="005A4002">
      <w:pPr>
        <w:rPr>
          <w:b/>
        </w:rPr>
      </w:pPr>
    </w:p>
    <w:p w:rsidR="005A4002" w:rsidRPr="00E339A9" w:rsidRDefault="005A4002" w:rsidP="005A4002"/>
    <w:p w:rsidR="005A4002" w:rsidRDefault="005A4002" w:rsidP="005A4002">
      <w:pPr>
        <w:jc w:val="center"/>
        <w:rPr>
          <w:b/>
          <w:sz w:val="52"/>
          <w:szCs w:val="52"/>
        </w:rPr>
      </w:pPr>
    </w:p>
    <w:p w:rsidR="005A4002" w:rsidRDefault="005A4002" w:rsidP="005A4002">
      <w:pPr>
        <w:jc w:val="center"/>
        <w:rPr>
          <w:b/>
          <w:sz w:val="52"/>
          <w:szCs w:val="52"/>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5A4002" w:rsidRDefault="005A4002" w:rsidP="00B35756">
      <w:pPr>
        <w:rPr>
          <w:b/>
          <w:sz w:val="28"/>
          <w:szCs w:val="28"/>
        </w:rPr>
      </w:pPr>
    </w:p>
    <w:p w:rsidR="00D26B4D" w:rsidRDefault="00D26B4D" w:rsidP="00B35756">
      <w:pPr>
        <w:rPr>
          <w:b/>
          <w:sz w:val="28"/>
          <w:szCs w:val="28"/>
        </w:rPr>
      </w:pPr>
    </w:p>
    <w:p w:rsidR="00D26B4D" w:rsidRDefault="00D26B4D" w:rsidP="00B35756">
      <w:pPr>
        <w:rPr>
          <w:b/>
          <w:sz w:val="28"/>
          <w:szCs w:val="28"/>
        </w:rPr>
      </w:pPr>
    </w:p>
    <w:p w:rsidR="00D26B4D" w:rsidRDefault="00D26B4D" w:rsidP="00B35756">
      <w:pPr>
        <w:rPr>
          <w:b/>
          <w:sz w:val="28"/>
          <w:szCs w:val="28"/>
        </w:rPr>
      </w:pPr>
    </w:p>
    <w:p w:rsidR="00EE6060" w:rsidRDefault="00EE6060" w:rsidP="00B35756">
      <w:pPr>
        <w:rPr>
          <w:b/>
          <w:sz w:val="28"/>
          <w:szCs w:val="28"/>
        </w:rPr>
      </w:pPr>
    </w:p>
    <w:p w:rsidR="00EE6060" w:rsidRDefault="00EE6060" w:rsidP="00B35756">
      <w:pPr>
        <w:rPr>
          <w:b/>
          <w:sz w:val="28"/>
          <w:szCs w:val="28"/>
        </w:rPr>
      </w:pPr>
    </w:p>
    <w:p w:rsidR="00EE6060" w:rsidRDefault="00EE6060" w:rsidP="00B35756">
      <w:pPr>
        <w:rPr>
          <w:b/>
          <w:sz w:val="28"/>
          <w:szCs w:val="28"/>
        </w:rPr>
      </w:pPr>
    </w:p>
    <w:p w:rsidR="00EE6060" w:rsidRDefault="00EE6060" w:rsidP="00B35756">
      <w:pPr>
        <w:rPr>
          <w:b/>
          <w:sz w:val="28"/>
          <w:szCs w:val="28"/>
        </w:rPr>
      </w:pPr>
    </w:p>
    <w:p w:rsidR="00EE7A09" w:rsidRDefault="00EE7A09" w:rsidP="00B35756">
      <w:pPr>
        <w:rPr>
          <w:b/>
          <w:sz w:val="28"/>
          <w:szCs w:val="28"/>
        </w:rPr>
      </w:pPr>
    </w:p>
    <w:p w:rsidR="00EE7A09" w:rsidRDefault="00EE7A09" w:rsidP="00B35756">
      <w:pPr>
        <w:rPr>
          <w:b/>
          <w:sz w:val="28"/>
          <w:szCs w:val="28"/>
        </w:rPr>
      </w:pPr>
    </w:p>
    <w:sectPr w:rsidR="00EE7A09" w:rsidSect="00935503">
      <w:headerReference w:type="even" r:id="rId7"/>
      <w:headerReference w:type="default" r:id="rId8"/>
      <w:footerReference w:type="default" r:id="rId9"/>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6BF" w:rsidRDefault="007F26BF">
      <w:r>
        <w:separator/>
      </w:r>
    </w:p>
  </w:endnote>
  <w:endnote w:type="continuationSeparator" w:id="0">
    <w:p w:rsidR="007F26BF" w:rsidRDefault="007F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35" w:rsidRPr="00D7782B" w:rsidRDefault="00544C35" w:rsidP="00FF1108">
    <w:pPr>
      <w:pStyle w:val="Footer"/>
      <w:tabs>
        <w:tab w:val="left" w:pos="4580"/>
      </w:tabs>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6BF" w:rsidRDefault="007F26BF">
      <w:r>
        <w:separator/>
      </w:r>
    </w:p>
  </w:footnote>
  <w:footnote w:type="continuationSeparator" w:id="0">
    <w:p w:rsidR="007F26BF" w:rsidRDefault="007F2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35" w:rsidRDefault="00544C35" w:rsidP="00FF11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4C35" w:rsidRDefault="00544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35" w:rsidRDefault="00544C35" w:rsidP="00FF1108">
    <w:pPr>
      <w:pStyle w:val="Header"/>
      <w:framePr w:wrap="around" w:vAnchor="text" w:hAnchor="page" w:x="5878" w:y="12"/>
      <w:rPr>
        <w:rStyle w:val="PageNumber"/>
      </w:rPr>
    </w:pPr>
    <w:r>
      <w:rPr>
        <w:rStyle w:val="PageNumber"/>
      </w:rPr>
      <w:fldChar w:fldCharType="begin"/>
    </w:r>
    <w:r>
      <w:rPr>
        <w:rStyle w:val="PageNumber"/>
      </w:rPr>
      <w:instrText xml:space="preserve">PAGE  </w:instrText>
    </w:r>
    <w:r>
      <w:rPr>
        <w:rStyle w:val="PageNumber"/>
      </w:rPr>
      <w:fldChar w:fldCharType="separate"/>
    </w:r>
    <w:r w:rsidR="00AE6A9F">
      <w:rPr>
        <w:rStyle w:val="PageNumber"/>
        <w:noProof/>
      </w:rPr>
      <w:t>7</w:t>
    </w:r>
    <w:r>
      <w:rPr>
        <w:rStyle w:val="PageNumber"/>
      </w:rPr>
      <w:fldChar w:fldCharType="end"/>
    </w:r>
  </w:p>
  <w:p w:rsidR="00544C35" w:rsidRDefault="00544C35" w:rsidP="00FF1108">
    <w:pPr>
      <w:pStyle w:val="Header"/>
    </w:pPr>
  </w:p>
  <w:p w:rsidR="00544C35" w:rsidRDefault="00544C35" w:rsidP="00FF1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7FDE"/>
    <w:multiLevelType w:val="hybridMultilevel"/>
    <w:tmpl w:val="CC9E7AAA"/>
    <w:lvl w:ilvl="0" w:tplc="72FE106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E6E21"/>
    <w:multiLevelType w:val="hybridMultilevel"/>
    <w:tmpl w:val="27F09652"/>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2" w15:restartNumberingAfterBreak="0">
    <w:nsid w:val="07A03E4F"/>
    <w:multiLevelType w:val="hybridMultilevel"/>
    <w:tmpl w:val="EF02C3D4"/>
    <w:lvl w:ilvl="0" w:tplc="0D443E2E">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9F44D5"/>
    <w:multiLevelType w:val="hybridMultilevel"/>
    <w:tmpl w:val="53A8D57A"/>
    <w:lvl w:ilvl="0" w:tplc="0409000F">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0A39696A"/>
    <w:multiLevelType w:val="hybridMultilevel"/>
    <w:tmpl w:val="7E3E7724"/>
    <w:lvl w:ilvl="0" w:tplc="B95CB856">
      <w:start w:val="1"/>
      <w:numFmt w:val="decimal"/>
      <w:lvlText w:val="%1."/>
      <w:lvlJc w:val="left"/>
      <w:pPr>
        <w:ind w:left="121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0187C"/>
    <w:multiLevelType w:val="hybridMultilevel"/>
    <w:tmpl w:val="F63E3018"/>
    <w:lvl w:ilvl="0" w:tplc="1D8CC9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FB377C4"/>
    <w:multiLevelType w:val="hybridMultilevel"/>
    <w:tmpl w:val="FC6E8A2C"/>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867F1"/>
    <w:multiLevelType w:val="hybridMultilevel"/>
    <w:tmpl w:val="CC765A8C"/>
    <w:lvl w:ilvl="0" w:tplc="2220B2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B15A6C"/>
    <w:multiLevelType w:val="hybridMultilevel"/>
    <w:tmpl w:val="34F4010C"/>
    <w:lvl w:ilvl="0" w:tplc="8DD220E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533101"/>
    <w:multiLevelType w:val="hybridMultilevel"/>
    <w:tmpl w:val="2AEE5046"/>
    <w:lvl w:ilvl="0" w:tplc="0AB87B46">
      <w:start w:val="1"/>
      <w:numFmt w:val="decimal"/>
      <w:lvlText w:val="%1."/>
      <w:lvlJc w:val="left"/>
      <w:pPr>
        <w:ind w:left="643" w:hanging="360"/>
      </w:pPr>
      <w:rPr>
        <w:rFonts w:hint="default"/>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4BE4DAE"/>
    <w:multiLevelType w:val="hybridMultilevel"/>
    <w:tmpl w:val="283CEF94"/>
    <w:lvl w:ilvl="0" w:tplc="B95CB856">
      <w:start w:val="1"/>
      <w:numFmt w:val="decimal"/>
      <w:lvlText w:val="%1."/>
      <w:lvlJc w:val="left"/>
      <w:pPr>
        <w:ind w:left="121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C5A70"/>
    <w:multiLevelType w:val="hybridMultilevel"/>
    <w:tmpl w:val="E8FC97D2"/>
    <w:lvl w:ilvl="0" w:tplc="76E83A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5C0AFA"/>
    <w:multiLevelType w:val="hybridMultilevel"/>
    <w:tmpl w:val="4054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E6573"/>
    <w:multiLevelType w:val="hybridMultilevel"/>
    <w:tmpl w:val="7132ECE6"/>
    <w:lvl w:ilvl="0" w:tplc="0AB87B46">
      <w:start w:val="1"/>
      <w:numFmt w:val="decimal"/>
      <w:lvlText w:val="%1."/>
      <w:lvlJc w:val="left"/>
      <w:pPr>
        <w:ind w:left="360" w:hanging="360"/>
      </w:pPr>
      <w:rPr>
        <w:rFonts w:hint="default"/>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4" w15:restartNumberingAfterBreak="0">
    <w:nsid w:val="357E5BB5"/>
    <w:multiLevelType w:val="hybridMultilevel"/>
    <w:tmpl w:val="3FF0436A"/>
    <w:lvl w:ilvl="0" w:tplc="CB06296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DA87189"/>
    <w:multiLevelType w:val="hybridMultilevel"/>
    <w:tmpl w:val="88B0443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6937D23"/>
    <w:multiLevelType w:val="hybridMultilevel"/>
    <w:tmpl w:val="6562CF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4FD67F3"/>
    <w:multiLevelType w:val="hybridMultilevel"/>
    <w:tmpl w:val="B73E5E9A"/>
    <w:lvl w:ilvl="0" w:tplc="14AEB5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num>
  <w:num w:numId="2">
    <w:abstractNumId w:val="3"/>
  </w:num>
  <w:num w:numId="3">
    <w:abstractNumId w:val="16"/>
  </w:num>
  <w:num w:numId="4">
    <w:abstractNumId w:val="6"/>
  </w:num>
  <w:num w:numId="5">
    <w:abstractNumId w:val="0"/>
  </w:num>
  <w:num w:numId="6">
    <w:abstractNumId w:val="2"/>
  </w:num>
  <w:num w:numId="7">
    <w:abstractNumId w:val="8"/>
  </w:num>
  <w:num w:numId="8">
    <w:abstractNumId w:val="13"/>
  </w:num>
  <w:num w:numId="9">
    <w:abstractNumId w:val="9"/>
  </w:num>
  <w:num w:numId="10">
    <w:abstractNumId w:val="1"/>
  </w:num>
  <w:num w:numId="11">
    <w:abstractNumId w:val="5"/>
  </w:num>
  <w:num w:numId="12">
    <w:abstractNumId w:val="12"/>
  </w:num>
  <w:num w:numId="13">
    <w:abstractNumId w:val="4"/>
  </w:num>
  <w:num w:numId="14">
    <w:abstractNumId w:val="10"/>
  </w:num>
  <w:num w:numId="15">
    <w:abstractNumId w:val="15"/>
  </w:num>
  <w:num w:numId="16">
    <w:abstractNumId w:val="17"/>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08"/>
    <w:rsid w:val="00015173"/>
    <w:rsid w:val="00020D74"/>
    <w:rsid w:val="000221D9"/>
    <w:rsid w:val="00034830"/>
    <w:rsid w:val="00035185"/>
    <w:rsid w:val="00037CFA"/>
    <w:rsid w:val="00043593"/>
    <w:rsid w:val="00045D63"/>
    <w:rsid w:val="00051CDF"/>
    <w:rsid w:val="00072C3C"/>
    <w:rsid w:val="00096A63"/>
    <w:rsid w:val="00097AFF"/>
    <w:rsid w:val="000A055B"/>
    <w:rsid w:val="000B027F"/>
    <w:rsid w:val="000B4445"/>
    <w:rsid w:val="000C0497"/>
    <w:rsid w:val="000D1A64"/>
    <w:rsid w:val="000E296F"/>
    <w:rsid w:val="000F4B4E"/>
    <w:rsid w:val="000F5C0B"/>
    <w:rsid w:val="000F7E94"/>
    <w:rsid w:val="00112F21"/>
    <w:rsid w:val="00113EE2"/>
    <w:rsid w:val="00114F91"/>
    <w:rsid w:val="00133FF2"/>
    <w:rsid w:val="001436BB"/>
    <w:rsid w:val="00153F58"/>
    <w:rsid w:val="0016459A"/>
    <w:rsid w:val="0017024F"/>
    <w:rsid w:val="0017216E"/>
    <w:rsid w:val="00173D98"/>
    <w:rsid w:val="0017616E"/>
    <w:rsid w:val="00181E4E"/>
    <w:rsid w:val="00185B86"/>
    <w:rsid w:val="00186004"/>
    <w:rsid w:val="001B1622"/>
    <w:rsid w:val="001B1ECA"/>
    <w:rsid w:val="001B4328"/>
    <w:rsid w:val="001C00DF"/>
    <w:rsid w:val="001C099C"/>
    <w:rsid w:val="001D44D0"/>
    <w:rsid w:val="001D548B"/>
    <w:rsid w:val="001D5CD4"/>
    <w:rsid w:val="001D6628"/>
    <w:rsid w:val="001D6E91"/>
    <w:rsid w:val="001E1DBA"/>
    <w:rsid w:val="001E50AE"/>
    <w:rsid w:val="001E58C1"/>
    <w:rsid w:val="001F5E13"/>
    <w:rsid w:val="002043FC"/>
    <w:rsid w:val="0021088E"/>
    <w:rsid w:val="00211576"/>
    <w:rsid w:val="00212DA5"/>
    <w:rsid w:val="00217348"/>
    <w:rsid w:val="00225968"/>
    <w:rsid w:val="00247107"/>
    <w:rsid w:val="00272118"/>
    <w:rsid w:val="00274BDE"/>
    <w:rsid w:val="002765A2"/>
    <w:rsid w:val="0028559E"/>
    <w:rsid w:val="00286AB7"/>
    <w:rsid w:val="00286C23"/>
    <w:rsid w:val="00292CF9"/>
    <w:rsid w:val="002A15E4"/>
    <w:rsid w:val="002C4B7D"/>
    <w:rsid w:val="002C5251"/>
    <w:rsid w:val="002C5626"/>
    <w:rsid w:val="002D1F08"/>
    <w:rsid w:val="002D57C7"/>
    <w:rsid w:val="002E5D01"/>
    <w:rsid w:val="002F64AD"/>
    <w:rsid w:val="00302099"/>
    <w:rsid w:val="003168BC"/>
    <w:rsid w:val="00324E12"/>
    <w:rsid w:val="0033190B"/>
    <w:rsid w:val="00331BD4"/>
    <w:rsid w:val="0033504B"/>
    <w:rsid w:val="00336A28"/>
    <w:rsid w:val="00347B6D"/>
    <w:rsid w:val="00351E29"/>
    <w:rsid w:val="0036471E"/>
    <w:rsid w:val="00365A17"/>
    <w:rsid w:val="00371526"/>
    <w:rsid w:val="00377AC2"/>
    <w:rsid w:val="003826D4"/>
    <w:rsid w:val="003856DB"/>
    <w:rsid w:val="003864A9"/>
    <w:rsid w:val="003B13CC"/>
    <w:rsid w:val="003B274C"/>
    <w:rsid w:val="003C68D7"/>
    <w:rsid w:val="003D09F6"/>
    <w:rsid w:val="003F62D2"/>
    <w:rsid w:val="003F79A7"/>
    <w:rsid w:val="003F7E27"/>
    <w:rsid w:val="004008B7"/>
    <w:rsid w:val="004231F5"/>
    <w:rsid w:val="00452FEA"/>
    <w:rsid w:val="0045455E"/>
    <w:rsid w:val="00455724"/>
    <w:rsid w:val="004617B5"/>
    <w:rsid w:val="004618E2"/>
    <w:rsid w:val="00473907"/>
    <w:rsid w:val="00477F29"/>
    <w:rsid w:val="00481E98"/>
    <w:rsid w:val="00491932"/>
    <w:rsid w:val="004A5724"/>
    <w:rsid w:val="004B09BF"/>
    <w:rsid w:val="004D5C53"/>
    <w:rsid w:val="004E37B5"/>
    <w:rsid w:val="00501A67"/>
    <w:rsid w:val="00520A98"/>
    <w:rsid w:val="005439F7"/>
    <w:rsid w:val="00544C35"/>
    <w:rsid w:val="00547038"/>
    <w:rsid w:val="00551D67"/>
    <w:rsid w:val="00576C59"/>
    <w:rsid w:val="00580F28"/>
    <w:rsid w:val="00587BD5"/>
    <w:rsid w:val="005A0A00"/>
    <w:rsid w:val="005A4002"/>
    <w:rsid w:val="005A4FCD"/>
    <w:rsid w:val="005C3B67"/>
    <w:rsid w:val="005C5820"/>
    <w:rsid w:val="005C5DE8"/>
    <w:rsid w:val="005E4253"/>
    <w:rsid w:val="005E4EA4"/>
    <w:rsid w:val="005F2273"/>
    <w:rsid w:val="00604AB9"/>
    <w:rsid w:val="0060541F"/>
    <w:rsid w:val="00613CEC"/>
    <w:rsid w:val="00622FAB"/>
    <w:rsid w:val="00625F51"/>
    <w:rsid w:val="00631989"/>
    <w:rsid w:val="00634654"/>
    <w:rsid w:val="00634706"/>
    <w:rsid w:val="0064389F"/>
    <w:rsid w:val="00644868"/>
    <w:rsid w:val="00644ABF"/>
    <w:rsid w:val="0065130D"/>
    <w:rsid w:val="0065794E"/>
    <w:rsid w:val="00657F26"/>
    <w:rsid w:val="00660299"/>
    <w:rsid w:val="00667A5B"/>
    <w:rsid w:val="00672283"/>
    <w:rsid w:val="00680FFB"/>
    <w:rsid w:val="00692F27"/>
    <w:rsid w:val="006C1321"/>
    <w:rsid w:val="006C1E74"/>
    <w:rsid w:val="006D1CAA"/>
    <w:rsid w:val="006D4D2E"/>
    <w:rsid w:val="006D7843"/>
    <w:rsid w:val="006E29EC"/>
    <w:rsid w:val="006F1742"/>
    <w:rsid w:val="00713EEB"/>
    <w:rsid w:val="0073224C"/>
    <w:rsid w:val="0073236B"/>
    <w:rsid w:val="0074300E"/>
    <w:rsid w:val="007457F5"/>
    <w:rsid w:val="00747B31"/>
    <w:rsid w:val="00760704"/>
    <w:rsid w:val="007641BD"/>
    <w:rsid w:val="007719FD"/>
    <w:rsid w:val="0077422F"/>
    <w:rsid w:val="00785A7A"/>
    <w:rsid w:val="0079497B"/>
    <w:rsid w:val="007C5BF6"/>
    <w:rsid w:val="007D3F0A"/>
    <w:rsid w:val="007E53A8"/>
    <w:rsid w:val="007F20E3"/>
    <w:rsid w:val="007F26BF"/>
    <w:rsid w:val="007F3976"/>
    <w:rsid w:val="00803BF2"/>
    <w:rsid w:val="00817423"/>
    <w:rsid w:val="00826D55"/>
    <w:rsid w:val="00832175"/>
    <w:rsid w:val="00852218"/>
    <w:rsid w:val="00857F3A"/>
    <w:rsid w:val="008637F0"/>
    <w:rsid w:val="008732DA"/>
    <w:rsid w:val="00894C70"/>
    <w:rsid w:val="008A7456"/>
    <w:rsid w:val="008C2619"/>
    <w:rsid w:val="008D3664"/>
    <w:rsid w:val="008D494C"/>
    <w:rsid w:val="008F023C"/>
    <w:rsid w:val="00900478"/>
    <w:rsid w:val="00901983"/>
    <w:rsid w:val="00903581"/>
    <w:rsid w:val="00920ED5"/>
    <w:rsid w:val="00924D4A"/>
    <w:rsid w:val="00927D37"/>
    <w:rsid w:val="009301E8"/>
    <w:rsid w:val="00935503"/>
    <w:rsid w:val="009504FC"/>
    <w:rsid w:val="009512F5"/>
    <w:rsid w:val="009515F7"/>
    <w:rsid w:val="00964A30"/>
    <w:rsid w:val="00976EF3"/>
    <w:rsid w:val="009A6148"/>
    <w:rsid w:val="009C3534"/>
    <w:rsid w:val="009E0861"/>
    <w:rsid w:val="009E67D7"/>
    <w:rsid w:val="009E6F26"/>
    <w:rsid w:val="00A01F89"/>
    <w:rsid w:val="00A12A86"/>
    <w:rsid w:val="00A14A3D"/>
    <w:rsid w:val="00A203A9"/>
    <w:rsid w:val="00A26020"/>
    <w:rsid w:val="00A31820"/>
    <w:rsid w:val="00A3286E"/>
    <w:rsid w:val="00A54688"/>
    <w:rsid w:val="00A74EA9"/>
    <w:rsid w:val="00A84889"/>
    <w:rsid w:val="00A975D9"/>
    <w:rsid w:val="00A9766B"/>
    <w:rsid w:val="00AA383C"/>
    <w:rsid w:val="00AB2459"/>
    <w:rsid w:val="00AB5949"/>
    <w:rsid w:val="00AE20C6"/>
    <w:rsid w:val="00AE6A9F"/>
    <w:rsid w:val="00AF1115"/>
    <w:rsid w:val="00AF3879"/>
    <w:rsid w:val="00AF55FA"/>
    <w:rsid w:val="00B12C29"/>
    <w:rsid w:val="00B250DC"/>
    <w:rsid w:val="00B2758D"/>
    <w:rsid w:val="00B3291F"/>
    <w:rsid w:val="00B35756"/>
    <w:rsid w:val="00B35B9B"/>
    <w:rsid w:val="00B42660"/>
    <w:rsid w:val="00B44007"/>
    <w:rsid w:val="00B54C84"/>
    <w:rsid w:val="00B636E8"/>
    <w:rsid w:val="00B667CA"/>
    <w:rsid w:val="00B75610"/>
    <w:rsid w:val="00B8259C"/>
    <w:rsid w:val="00B87776"/>
    <w:rsid w:val="00B920F3"/>
    <w:rsid w:val="00B961C5"/>
    <w:rsid w:val="00BA7285"/>
    <w:rsid w:val="00BB5478"/>
    <w:rsid w:val="00BB5CD9"/>
    <w:rsid w:val="00BC12F2"/>
    <w:rsid w:val="00BC6252"/>
    <w:rsid w:val="00BD3F82"/>
    <w:rsid w:val="00BD7A5B"/>
    <w:rsid w:val="00BF4621"/>
    <w:rsid w:val="00C04DF0"/>
    <w:rsid w:val="00C30517"/>
    <w:rsid w:val="00C359E7"/>
    <w:rsid w:val="00C35C57"/>
    <w:rsid w:val="00C530EA"/>
    <w:rsid w:val="00C567CA"/>
    <w:rsid w:val="00C632F6"/>
    <w:rsid w:val="00C7571B"/>
    <w:rsid w:val="00C80ECF"/>
    <w:rsid w:val="00C96369"/>
    <w:rsid w:val="00CA327B"/>
    <w:rsid w:val="00CB21A5"/>
    <w:rsid w:val="00CC3775"/>
    <w:rsid w:val="00D044DA"/>
    <w:rsid w:val="00D05148"/>
    <w:rsid w:val="00D06637"/>
    <w:rsid w:val="00D06B7A"/>
    <w:rsid w:val="00D07DD0"/>
    <w:rsid w:val="00D173C5"/>
    <w:rsid w:val="00D1786E"/>
    <w:rsid w:val="00D25F99"/>
    <w:rsid w:val="00D26B4D"/>
    <w:rsid w:val="00D349F8"/>
    <w:rsid w:val="00D42100"/>
    <w:rsid w:val="00D62217"/>
    <w:rsid w:val="00D77768"/>
    <w:rsid w:val="00D7782B"/>
    <w:rsid w:val="00D86061"/>
    <w:rsid w:val="00D86741"/>
    <w:rsid w:val="00D87B23"/>
    <w:rsid w:val="00D93412"/>
    <w:rsid w:val="00DA619A"/>
    <w:rsid w:val="00DB4017"/>
    <w:rsid w:val="00DE67C6"/>
    <w:rsid w:val="00DF2804"/>
    <w:rsid w:val="00DF631A"/>
    <w:rsid w:val="00E13F95"/>
    <w:rsid w:val="00E23645"/>
    <w:rsid w:val="00E25480"/>
    <w:rsid w:val="00E339A9"/>
    <w:rsid w:val="00E51688"/>
    <w:rsid w:val="00E63476"/>
    <w:rsid w:val="00E65AD3"/>
    <w:rsid w:val="00E75011"/>
    <w:rsid w:val="00E756E4"/>
    <w:rsid w:val="00E75D66"/>
    <w:rsid w:val="00E76910"/>
    <w:rsid w:val="00E76EB1"/>
    <w:rsid w:val="00E8034B"/>
    <w:rsid w:val="00E87F47"/>
    <w:rsid w:val="00E90FA6"/>
    <w:rsid w:val="00E978D7"/>
    <w:rsid w:val="00EA1416"/>
    <w:rsid w:val="00EA232B"/>
    <w:rsid w:val="00EB65F8"/>
    <w:rsid w:val="00EC0FAB"/>
    <w:rsid w:val="00EC2E6D"/>
    <w:rsid w:val="00EC6DA7"/>
    <w:rsid w:val="00EE5FC3"/>
    <w:rsid w:val="00EE6060"/>
    <w:rsid w:val="00EE7A09"/>
    <w:rsid w:val="00EF41E9"/>
    <w:rsid w:val="00EF79D5"/>
    <w:rsid w:val="00F06566"/>
    <w:rsid w:val="00F120BD"/>
    <w:rsid w:val="00F14668"/>
    <w:rsid w:val="00F37C6C"/>
    <w:rsid w:val="00F8301D"/>
    <w:rsid w:val="00F86A83"/>
    <w:rsid w:val="00F90CC4"/>
    <w:rsid w:val="00F92820"/>
    <w:rsid w:val="00F94589"/>
    <w:rsid w:val="00F95990"/>
    <w:rsid w:val="00FA4C38"/>
    <w:rsid w:val="00FB26E2"/>
    <w:rsid w:val="00FB28BB"/>
    <w:rsid w:val="00FB767A"/>
    <w:rsid w:val="00FC0D92"/>
    <w:rsid w:val="00FD2DED"/>
    <w:rsid w:val="00FE5766"/>
    <w:rsid w:val="00FF1108"/>
    <w:rsid w:val="00FF24FD"/>
    <w:rsid w:val="00FF4416"/>
    <w:rsid w:val="00FF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35B426-238E-4F0F-B5EF-6363371D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0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1108"/>
    <w:pPr>
      <w:tabs>
        <w:tab w:val="center" w:pos="4320"/>
        <w:tab w:val="right" w:pos="8640"/>
      </w:tabs>
    </w:pPr>
  </w:style>
  <w:style w:type="character" w:customStyle="1" w:styleId="HeaderChar">
    <w:name w:val="Header Char"/>
    <w:basedOn w:val="DefaultParagraphFont"/>
    <w:link w:val="Header"/>
    <w:uiPriority w:val="99"/>
    <w:semiHidden/>
    <w:locked/>
    <w:rsid w:val="00FF1108"/>
    <w:rPr>
      <w:rFonts w:cs="Times New Roman"/>
      <w:sz w:val="24"/>
      <w:szCs w:val="24"/>
      <w:lang w:val="en-GB" w:eastAsia="en-US" w:bidi="ar-SA"/>
    </w:rPr>
  </w:style>
  <w:style w:type="character" w:styleId="PageNumber">
    <w:name w:val="page number"/>
    <w:basedOn w:val="DefaultParagraphFont"/>
    <w:uiPriority w:val="99"/>
    <w:rsid w:val="00FF1108"/>
    <w:rPr>
      <w:rFonts w:cs="Times New Roman"/>
    </w:rPr>
  </w:style>
  <w:style w:type="paragraph" w:styleId="Footer">
    <w:name w:val="footer"/>
    <w:basedOn w:val="Normal"/>
    <w:link w:val="FooterChar"/>
    <w:uiPriority w:val="99"/>
    <w:rsid w:val="00FF1108"/>
    <w:pPr>
      <w:tabs>
        <w:tab w:val="center" w:pos="4320"/>
        <w:tab w:val="right" w:pos="8640"/>
      </w:tabs>
    </w:pPr>
  </w:style>
  <w:style w:type="character" w:customStyle="1" w:styleId="FooterChar">
    <w:name w:val="Footer Char"/>
    <w:basedOn w:val="DefaultParagraphFont"/>
    <w:link w:val="Footer"/>
    <w:uiPriority w:val="99"/>
    <w:semiHidden/>
    <w:locked/>
    <w:rsid w:val="00FF1108"/>
    <w:rPr>
      <w:rFonts w:cs="Times New Roman"/>
      <w:sz w:val="24"/>
      <w:szCs w:val="24"/>
      <w:lang w:val="en-GB" w:eastAsia="en-US" w:bidi="ar-SA"/>
    </w:rPr>
  </w:style>
  <w:style w:type="paragraph" w:styleId="ListParagraph">
    <w:name w:val="List Paragraph"/>
    <w:basedOn w:val="Normal"/>
    <w:uiPriority w:val="34"/>
    <w:qFormat/>
    <w:rsid w:val="00FF1108"/>
    <w:pPr>
      <w:spacing w:after="200"/>
      <w:ind w:left="720"/>
      <w:contextualSpacing/>
    </w:pPr>
    <w:rPr>
      <w:rFonts w:ascii="Arial" w:hAnsi="Arial"/>
      <w:sz w:val="28"/>
      <w:szCs w:val="22"/>
    </w:rPr>
  </w:style>
  <w:style w:type="paragraph" w:styleId="BalloonText">
    <w:name w:val="Balloon Text"/>
    <w:basedOn w:val="Normal"/>
    <w:link w:val="BalloonTextChar"/>
    <w:uiPriority w:val="99"/>
    <w:rsid w:val="009E0861"/>
    <w:rPr>
      <w:rFonts w:ascii="Segoe UI" w:hAnsi="Segoe UI" w:cs="Segoe UI"/>
      <w:sz w:val="18"/>
      <w:szCs w:val="18"/>
    </w:rPr>
  </w:style>
  <w:style w:type="character" w:customStyle="1" w:styleId="BalloonTextChar">
    <w:name w:val="Balloon Text Char"/>
    <w:basedOn w:val="DefaultParagraphFont"/>
    <w:link w:val="BalloonText"/>
    <w:uiPriority w:val="99"/>
    <w:locked/>
    <w:rsid w:val="009E0861"/>
    <w:rPr>
      <w:rFonts w:ascii="Segoe UI" w:hAnsi="Segoe UI" w:cs="Segoe UI"/>
      <w:sz w:val="18"/>
      <w:szCs w:val="18"/>
      <w:lang w:eastAsia="en-US"/>
    </w:rPr>
  </w:style>
  <w:style w:type="paragraph" w:styleId="PlainText">
    <w:name w:val="Plain Text"/>
    <w:basedOn w:val="Normal"/>
    <w:link w:val="PlainTextChar"/>
    <w:uiPriority w:val="99"/>
    <w:semiHidden/>
    <w:unhideWhenUsed/>
    <w:locked/>
    <w:rsid w:val="0065794E"/>
    <w:rPr>
      <w:rFonts w:ascii="Consolas" w:hAnsi="Consolas" w:cs="Consolas"/>
      <w:sz w:val="21"/>
      <w:szCs w:val="21"/>
    </w:rPr>
  </w:style>
  <w:style w:type="character" w:customStyle="1" w:styleId="PlainTextChar">
    <w:name w:val="Plain Text Char"/>
    <w:basedOn w:val="DefaultParagraphFont"/>
    <w:link w:val="PlainText"/>
    <w:uiPriority w:val="99"/>
    <w:semiHidden/>
    <w:rsid w:val="0065794E"/>
    <w:rPr>
      <w:rFonts w:ascii="Consolas" w:hAnsi="Consolas" w:cs="Consolas"/>
      <w:sz w:val="21"/>
      <w:szCs w:val="21"/>
      <w:lang w:val="en-GB"/>
    </w:rPr>
  </w:style>
  <w:style w:type="character" w:customStyle="1" w:styleId="apple-converted-space">
    <w:name w:val="apple-converted-space"/>
    <w:basedOn w:val="DefaultParagraphFont"/>
    <w:rsid w:val="00EE7A09"/>
  </w:style>
  <w:style w:type="paragraph" w:customStyle="1" w:styleId="Default">
    <w:name w:val="Default"/>
    <w:basedOn w:val="Normal"/>
    <w:rsid w:val="00576C59"/>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7</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 OF THE ARGOED COMMUNITY COUNCIL HELD ON TUESDAY 4th of MARCH 2014 AT 7 P</vt:lpstr>
    </vt:vector>
  </TitlesOfParts>
  <Company>MS</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ARGOED COMMUNITY COUNCIL HELD ON TUESDAY 4th of MARCH 2014 AT 7 P</dc:title>
  <dc:subject/>
  <dc:creator>Rhodri Hampson-Jones</dc:creator>
  <cp:keywords/>
  <dc:description/>
  <cp:lastModifiedBy>Argoed Community Council</cp:lastModifiedBy>
  <cp:revision>9</cp:revision>
  <cp:lastPrinted>2015-06-02T10:45:00Z</cp:lastPrinted>
  <dcterms:created xsi:type="dcterms:W3CDTF">2015-05-21T10:48:00Z</dcterms:created>
  <dcterms:modified xsi:type="dcterms:W3CDTF">2015-06-02T16:19:00Z</dcterms:modified>
</cp:coreProperties>
</file>