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7" w:rsidRPr="008A7456" w:rsidRDefault="000C0497" w:rsidP="00FF1108">
      <w:pPr>
        <w:rPr>
          <w:b/>
        </w:rPr>
      </w:pPr>
      <w:r w:rsidRPr="008A7456">
        <w:rPr>
          <w:b/>
        </w:rPr>
        <w:t>MINUTES OF THE ARGOED COMMUNITY COUNCIL HELD ON TUESDAY</w:t>
      </w:r>
      <w:r w:rsidR="00940231">
        <w:rPr>
          <w:b/>
        </w:rPr>
        <w:t xml:space="preserve"> 6</w:t>
      </w:r>
      <w:r w:rsidR="00940231" w:rsidRPr="00940231">
        <w:rPr>
          <w:b/>
          <w:vertAlign w:val="superscript"/>
        </w:rPr>
        <w:t>th</w:t>
      </w:r>
      <w:r w:rsidR="00940231">
        <w:rPr>
          <w:b/>
        </w:rPr>
        <w:t xml:space="preserve"> of OCTOBER</w:t>
      </w:r>
      <w:r w:rsidR="006B2422">
        <w:rPr>
          <w:b/>
        </w:rPr>
        <w:t xml:space="preserve"> </w:t>
      </w:r>
      <w:r w:rsidR="00D62217" w:rsidRPr="008A7456">
        <w:rPr>
          <w:b/>
        </w:rPr>
        <w:t xml:space="preserve">2015 </w:t>
      </w:r>
      <w:r w:rsidRPr="008A7456">
        <w:rPr>
          <w:b/>
        </w:rPr>
        <w:t>AT 7</w:t>
      </w:r>
      <w:r w:rsidR="0067197B">
        <w:rPr>
          <w:b/>
        </w:rPr>
        <w:t>.3</w:t>
      </w:r>
      <w:r w:rsidR="00FE16B1">
        <w:rPr>
          <w:b/>
        </w:rPr>
        <w:t>0</w:t>
      </w:r>
      <w:r w:rsidRPr="008A7456">
        <w:rPr>
          <w:b/>
        </w:rPr>
        <w:t xml:space="preserve"> P.M. AT THE </w:t>
      </w:r>
      <w:r w:rsidR="00927D37" w:rsidRPr="008A7456">
        <w:rPr>
          <w:b/>
        </w:rPr>
        <w:t xml:space="preserve">COMMUNITY CENTRE, MERCIA DRIVE, </w:t>
      </w:r>
      <w:proofErr w:type="gramStart"/>
      <w:r w:rsidRPr="008A7456">
        <w:rPr>
          <w:b/>
        </w:rPr>
        <w:t>MYNYDD</w:t>
      </w:r>
      <w:proofErr w:type="gramEnd"/>
      <w:r w:rsidRPr="008A7456">
        <w:rPr>
          <w:b/>
        </w:rPr>
        <w:t xml:space="preserve"> ISA.</w:t>
      </w:r>
    </w:p>
    <w:p w:rsidR="009707CC" w:rsidRDefault="009707CC" w:rsidP="00F8301D">
      <w:pPr>
        <w:outlineLvl w:val="0"/>
        <w:rPr>
          <w:b/>
        </w:rPr>
      </w:pPr>
    </w:p>
    <w:p w:rsidR="000C0497" w:rsidRPr="00A9766B" w:rsidRDefault="000C0497" w:rsidP="00F8301D">
      <w:pPr>
        <w:outlineLvl w:val="0"/>
        <w:rPr>
          <w:b/>
        </w:rPr>
      </w:pPr>
      <w:r w:rsidRPr="00A9766B">
        <w:rPr>
          <w:b/>
        </w:rPr>
        <w:t xml:space="preserve">PRESENT:  </w:t>
      </w:r>
    </w:p>
    <w:p w:rsidR="002D1F08" w:rsidRPr="00611001" w:rsidRDefault="000C0497" w:rsidP="00F8301D">
      <w:r w:rsidRPr="00611001">
        <w:t>Councillor R Marsh (Chair)</w:t>
      </w:r>
      <w:r w:rsidRPr="00611001">
        <w:tab/>
      </w:r>
      <w:r w:rsidRPr="00611001">
        <w:tab/>
      </w:r>
      <w:r w:rsidRPr="00611001">
        <w:tab/>
      </w:r>
      <w:r w:rsidRPr="005C2F73">
        <w:t>Councillor D Jenkins</w:t>
      </w:r>
      <w:r w:rsidRPr="00611001">
        <w:tab/>
      </w:r>
      <w:r w:rsidRPr="00611001">
        <w:tab/>
      </w:r>
    </w:p>
    <w:p w:rsidR="00AA19FA" w:rsidRPr="005C2F73" w:rsidRDefault="00BC12F2" w:rsidP="002D1F08">
      <w:r w:rsidRPr="005C2F73">
        <w:rPr>
          <w:color w:val="000000"/>
        </w:rPr>
        <w:t>Councillor M Jones</w:t>
      </w:r>
      <w:r w:rsidR="002D1F08" w:rsidRPr="005C2F73">
        <w:rPr>
          <w:color w:val="000000"/>
        </w:rPr>
        <w:tab/>
      </w:r>
      <w:r w:rsidR="002D1F08" w:rsidRPr="005C2F73">
        <w:rPr>
          <w:color w:val="000000"/>
        </w:rPr>
        <w:tab/>
      </w:r>
      <w:r w:rsidR="002D1F08" w:rsidRPr="005C2F73">
        <w:rPr>
          <w:color w:val="000000"/>
        </w:rPr>
        <w:tab/>
      </w:r>
      <w:r w:rsidR="002D1F08" w:rsidRPr="005C2F73">
        <w:rPr>
          <w:color w:val="000000"/>
        </w:rPr>
        <w:tab/>
      </w:r>
      <w:r w:rsidR="00C80ECF" w:rsidRPr="005C2F73">
        <w:t>Councillor J Holiday.</w:t>
      </w:r>
      <w:r w:rsidR="002D1F08" w:rsidRPr="005C2F73">
        <w:tab/>
      </w:r>
      <w:r w:rsidR="002D1F08" w:rsidRPr="005C2F73">
        <w:tab/>
      </w:r>
    </w:p>
    <w:p w:rsidR="00AA19FA" w:rsidRPr="005C2F73" w:rsidRDefault="005C2F73" w:rsidP="00AA19FA">
      <w:r w:rsidRPr="005C2F73">
        <w:t xml:space="preserve">Councillor F Hadfield-Jones </w:t>
      </w:r>
      <w:r w:rsidRPr="005C2F73">
        <w:tab/>
      </w:r>
      <w:r w:rsidRPr="005C2F73">
        <w:tab/>
      </w:r>
      <w:r w:rsidRPr="005C2F73">
        <w:tab/>
      </w:r>
      <w:r w:rsidR="003040D4" w:rsidRPr="005C2F73">
        <w:t>Councillor C L W Bull</w:t>
      </w:r>
      <w:r w:rsidR="003040D4" w:rsidRPr="005C2F73">
        <w:tab/>
      </w:r>
      <w:r w:rsidR="003040D4" w:rsidRPr="005C2F73">
        <w:tab/>
      </w:r>
      <w:r w:rsidR="003040D4" w:rsidRPr="005C2F73">
        <w:tab/>
      </w:r>
    </w:p>
    <w:p w:rsidR="005F2273" w:rsidRPr="005C2F73" w:rsidRDefault="003040D4" w:rsidP="00AA19FA">
      <w:r w:rsidRPr="005C2F73">
        <w:t>Councillor A Hayward-Baker</w:t>
      </w:r>
      <w:r w:rsidR="00611001" w:rsidRPr="005C2F73">
        <w:tab/>
      </w:r>
      <w:r w:rsidR="00611001" w:rsidRPr="005C2F73">
        <w:tab/>
      </w:r>
      <w:r w:rsidR="00611001" w:rsidRPr="005C2F73">
        <w:tab/>
        <w:t>Councillor J McCar</w:t>
      </w:r>
      <w:r w:rsidR="0067197B" w:rsidRPr="005C2F73">
        <w:t>r</w:t>
      </w:r>
      <w:r w:rsidR="00611001" w:rsidRPr="005C2F73">
        <w:t>on</w:t>
      </w:r>
    </w:p>
    <w:p w:rsidR="00611001" w:rsidRPr="005C2F73" w:rsidRDefault="00611001" w:rsidP="00AA19FA">
      <w:r w:rsidRPr="005C2F73">
        <w:t>Councillor W J Taylor</w:t>
      </w:r>
      <w:r w:rsidR="005C2F73" w:rsidRPr="005C2F73">
        <w:tab/>
      </w:r>
      <w:r w:rsidR="005C2F73" w:rsidRPr="005C2F73">
        <w:tab/>
      </w:r>
      <w:r w:rsidR="005C2F73" w:rsidRPr="005C2F73">
        <w:tab/>
        <w:t>Councillor J Norwood</w:t>
      </w:r>
    </w:p>
    <w:p w:rsidR="00D62217" w:rsidRDefault="000C0497" w:rsidP="00FF1108">
      <w:pPr>
        <w:outlineLvl w:val="0"/>
      </w:pPr>
      <w:r w:rsidRPr="005C2F73">
        <w:rPr>
          <w:b/>
        </w:rPr>
        <w:t>In attendance:</w:t>
      </w:r>
      <w:r w:rsidRPr="00BC6252">
        <w:t xml:space="preserve"> </w:t>
      </w:r>
      <w:bookmarkStart w:id="0" w:name="_GoBack"/>
      <w:bookmarkEnd w:id="0"/>
    </w:p>
    <w:p w:rsidR="000C0497" w:rsidRPr="00247107" w:rsidRDefault="000C0497" w:rsidP="00FF1108">
      <w:pPr>
        <w:outlineLvl w:val="0"/>
      </w:pPr>
      <w:r w:rsidRPr="005C5DE8">
        <w:t>Mr R Hampson-Jones (Clerk)</w:t>
      </w:r>
      <w:r>
        <w:tab/>
      </w:r>
      <w:r>
        <w:tab/>
      </w:r>
      <w:r>
        <w:tab/>
      </w:r>
      <w:r w:rsidRPr="00247107">
        <w:t xml:space="preserve"> </w:t>
      </w:r>
    </w:p>
    <w:p w:rsidR="000C0497" w:rsidRPr="00247107" w:rsidRDefault="000C0497" w:rsidP="00FF1108">
      <w:r>
        <w:tab/>
      </w:r>
    </w:p>
    <w:p w:rsidR="000C0497" w:rsidRPr="00B961C5" w:rsidRDefault="000C0497" w:rsidP="00FF1108">
      <w:pPr>
        <w:rPr>
          <w:b/>
        </w:rPr>
      </w:pPr>
      <w:r>
        <w:rPr>
          <w:b/>
        </w:rPr>
        <w:t>1.</w:t>
      </w:r>
      <w:r w:rsidR="0084256B">
        <w:rPr>
          <w:b/>
        </w:rPr>
        <w:t>058</w:t>
      </w:r>
      <w:r w:rsidR="004C3AEA">
        <w:rPr>
          <w:b/>
        </w:rPr>
        <w:t>/</w:t>
      </w:r>
      <w:r w:rsidR="002D1F08">
        <w:rPr>
          <w:b/>
        </w:rPr>
        <w:t>15</w:t>
      </w:r>
      <w:r w:rsidRPr="00247107">
        <w:rPr>
          <w:b/>
        </w:rPr>
        <w:t xml:space="preserve"> APOLOGIES FOR ABSENCE.</w:t>
      </w:r>
    </w:p>
    <w:p w:rsidR="000C0497" w:rsidRDefault="000C0497" w:rsidP="008637F0">
      <w:r w:rsidRPr="00247107">
        <w:t>The following apologies were r</w:t>
      </w:r>
      <w:r w:rsidRPr="00BB5478">
        <w:t>eceived</w:t>
      </w:r>
      <w:r>
        <w:t>:</w:t>
      </w:r>
      <w:r w:rsidR="00B87AF5" w:rsidRPr="00B87AF5">
        <w:t xml:space="preserve"> </w:t>
      </w:r>
      <w:r w:rsidR="00B87AF5" w:rsidRPr="00611001">
        <w:t>Councillor P M Jones</w:t>
      </w:r>
    </w:p>
    <w:p w:rsidR="00B87AF5" w:rsidRDefault="00B87AF5" w:rsidP="008637F0"/>
    <w:p w:rsidR="005C2F73" w:rsidRPr="001F5E13" w:rsidRDefault="000C0497" w:rsidP="005C2F73">
      <w:pPr>
        <w:rPr>
          <w:b/>
        </w:rPr>
      </w:pPr>
      <w:r w:rsidRPr="00EF41E9">
        <w:rPr>
          <w:b/>
        </w:rPr>
        <w:t>Absent</w:t>
      </w:r>
      <w:r>
        <w:rPr>
          <w:b/>
        </w:rPr>
        <w:t>:</w:t>
      </w:r>
      <w:r w:rsidR="00404655">
        <w:rPr>
          <w:b/>
        </w:rPr>
        <w:t xml:space="preserve"> </w:t>
      </w:r>
      <w:r w:rsidR="005C2F73" w:rsidRPr="005C2F73">
        <w:t xml:space="preserve">Councillor H </w:t>
      </w:r>
      <w:proofErr w:type="spellStart"/>
      <w:r w:rsidR="005C2F73" w:rsidRPr="005C2F73">
        <w:t>McGuill</w:t>
      </w:r>
      <w:proofErr w:type="spellEnd"/>
      <w:r w:rsidR="005C2F73">
        <w:t>,</w:t>
      </w:r>
      <w:r w:rsidR="005C2F73" w:rsidRPr="005C2F73">
        <w:t xml:space="preserve"> </w:t>
      </w:r>
      <w:r w:rsidR="005C2F73">
        <w:t>Councillor B Bragg</w:t>
      </w:r>
    </w:p>
    <w:p w:rsidR="000C0497" w:rsidRDefault="000C0497" w:rsidP="00BC12F2">
      <w:pPr>
        <w:outlineLvl w:val="0"/>
      </w:pPr>
    </w:p>
    <w:p w:rsidR="00BC12F2" w:rsidRPr="000B4445" w:rsidRDefault="00BC12F2" w:rsidP="00BC12F2">
      <w:pPr>
        <w:outlineLvl w:val="0"/>
        <w:rPr>
          <w:b/>
        </w:rPr>
      </w:pPr>
    </w:p>
    <w:p w:rsidR="000C0497" w:rsidRDefault="000C0497" w:rsidP="00FF1108">
      <w:pPr>
        <w:rPr>
          <w:b/>
        </w:rPr>
      </w:pPr>
      <w:r>
        <w:rPr>
          <w:b/>
        </w:rPr>
        <w:t xml:space="preserve"> 2.</w:t>
      </w:r>
      <w:r w:rsidR="002D1F08">
        <w:rPr>
          <w:b/>
        </w:rPr>
        <w:t>0</w:t>
      </w:r>
      <w:r w:rsidR="0084256B">
        <w:rPr>
          <w:b/>
        </w:rPr>
        <w:t>59</w:t>
      </w:r>
      <w:r w:rsidR="002D1F08">
        <w:rPr>
          <w:b/>
        </w:rPr>
        <w:t>/15</w:t>
      </w:r>
      <w:r w:rsidRPr="00247107">
        <w:rPr>
          <w:b/>
        </w:rPr>
        <w:t xml:space="preserve"> </w:t>
      </w:r>
      <w:r>
        <w:rPr>
          <w:b/>
        </w:rPr>
        <w:t>Use of recording Equipment</w:t>
      </w:r>
    </w:p>
    <w:p w:rsidR="000C0497" w:rsidRDefault="000C0497" w:rsidP="008637F0">
      <w:r>
        <w:t>The Chair asked that all recording equ</w:t>
      </w:r>
      <w:r w:rsidR="00217348">
        <w:t>ipment and mobile phones to be s</w:t>
      </w:r>
      <w:r>
        <w:t xml:space="preserve">witched </w:t>
      </w:r>
      <w:r w:rsidR="00286C23">
        <w:t>o</w:t>
      </w:r>
      <w:r>
        <w:t>ff with the exception of the recording equipment used by the Clerk</w:t>
      </w:r>
    </w:p>
    <w:p w:rsidR="002F33CC" w:rsidRDefault="002F33CC" w:rsidP="008637F0"/>
    <w:p w:rsidR="00C530EA" w:rsidRDefault="00611001" w:rsidP="00217348">
      <w:pPr>
        <w:rPr>
          <w:b/>
        </w:rPr>
      </w:pPr>
      <w:r>
        <w:rPr>
          <w:b/>
        </w:rPr>
        <w:t>3</w:t>
      </w:r>
      <w:r w:rsidR="001C02A8">
        <w:rPr>
          <w:b/>
        </w:rPr>
        <w:t>.</w:t>
      </w:r>
      <w:r w:rsidR="0084256B">
        <w:rPr>
          <w:b/>
        </w:rPr>
        <w:t>060</w:t>
      </w:r>
      <w:r w:rsidR="002D1F08">
        <w:rPr>
          <w:b/>
        </w:rPr>
        <w:t>/15</w:t>
      </w:r>
      <w:r w:rsidR="0084256B">
        <w:rPr>
          <w:b/>
        </w:rPr>
        <w:t xml:space="preserve"> Standing Orders &amp;</w:t>
      </w:r>
      <w:r w:rsidR="000C0497">
        <w:rPr>
          <w:b/>
        </w:rPr>
        <w:t xml:space="preserve"> Declarations of Interest.</w:t>
      </w:r>
    </w:p>
    <w:p w:rsidR="00611001" w:rsidRDefault="0084256B" w:rsidP="00217348">
      <w:r>
        <w:tab/>
        <w:t>None</w:t>
      </w:r>
    </w:p>
    <w:p w:rsidR="00611001" w:rsidRDefault="00611001" w:rsidP="00611001">
      <w:pPr>
        <w:rPr>
          <w:b/>
        </w:rPr>
      </w:pPr>
      <w:r>
        <w:rPr>
          <w:b/>
        </w:rPr>
        <w:t>4.0</w:t>
      </w:r>
      <w:r w:rsidR="0084256B">
        <w:rPr>
          <w:b/>
        </w:rPr>
        <w:t>61</w:t>
      </w:r>
      <w:r>
        <w:rPr>
          <w:b/>
        </w:rPr>
        <w:t xml:space="preserve">/15 Co-Option of Members </w:t>
      </w:r>
    </w:p>
    <w:p w:rsidR="00611001" w:rsidRPr="00611001" w:rsidRDefault="0084256B" w:rsidP="00217348">
      <w:r>
        <w:tab/>
        <w:t>None</w:t>
      </w:r>
    </w:p>
    <w:p w:rsidR="00625F51" w:rsidRDefault="001C02A8" w:rsidP="00625F51">
      <w:pPr>
        <w:rPr>
          <w:b/>
          <w:bCs/>
        </w:rPr>
      </w:pPr>
      <w:r>
        <w:rPr>
          <w:b/>
        </w:rPr>
        <w:t>5.0</w:t>
      </w:r>
      <w:r w:rsidR="0084256B">
        <w:rPr>
          <w:b/>
        </w:rPr>
        <w:t>62</w:t>
      </w:r>
      <w:r w:rsidR="006C1E74">
        <w:rPr>
          <w:b/>
        </w:rPr>
        <w:t>/15</w:t>
      </w:r>
      <w:r w:rsidR="000C0497">
        <w:rPr>
          <w:b/>
        </w:rPr>
        <w:t xml:space="preserve"> </w:t>
      </w:r>
      <w:r w:rsidR="00625F51" w:rsidRPr="00625F51">
        <w:rPr>
          <w:b/>
          <w:bCs/>
        </w:rPr>
        <w:t>Financial Matters</w:t>
      </w:r>
    </w:p>
    <w:p w:rsidR="002F33CC" w:rsidRPr="002F33CC" w:rsidRDefault="002F33CC" w:rsidP="002F33CC">
      <w:pPr>
        <w:rPr>
          <w:b/>
        </w:rPr>
      </w:pPr>
      <w:r w:rsidRPr="002F33CC">
        <w:rPr>
          <w:b/>
        </w:rPr>
        <w:t xml:space="preserve">Accounts for Payments </w:t>
      </w:r>
      <w:r w:rsidR="0035342F">
        <w:rPr>
          <w:b/>
        </w:rPr>
        <w:t>September</w:t>
      </w:r>
      <w:r w:rsidRPr="002F33CC">
        <w:rPr>
          <w:b/>
        </w:rPr>
        <w:tab/>
      </w:r>
    </w:p>
    <w:p w:rsidR="002F33CC" w:rsidRPr="002F33CC" w:rsidRDefault="002F33CC" w:rsidP="002F33CC">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t xml:space="preserve">   </w:t>
      </w:r>
      <w:r w:rsidRPr="002F33CC">
        <w:t xml:space="preserve"> £</w:t>
      </w:r>
    </w:p>
    <w:p w:rsidR="002F33CC" w:rsidRPr="002F33CC" w:rsidRDefault="002F33CC" w:rsidP="002F33CC">
      <w:r w:rsidRPr="002F33CC">
        <w:t>BT</w:t>
      </w:r>
      <w:r w:rsidRPr="002F33CC">
        <w:tab/>
      </w:r>
      <w:r w:rsidRPr="002F33CC">
        <w:tab/>
      </w:r>
      <w:r w:rsidRPr="002F33CC">
        <w:tab/>
        <w:t>July invoice</w:t>
      </w:r>
      <w:r w:rsidRPr="002F33CC">
        <w:tab/>
      </w:r>
      <w:r w:rsidRPr="002F33CC">
        <w:tab/>
      </w:r>
      <w:r w:rsidRPr="002F33CC">
        <w:tab/>
      </w:r>
      <w:r w:rsidRPr="002F33CC">
        <w:tab/>
      </w:r>
      <w:r w:rsidRPr="002F33CC">
        <w:tab/>
      </w:r>
      <w:r w:rsidR="0035342F">
        <w:t xml:space="preserve">  56.35</w:t>
      </w:r>
    </w:p>
    <w:p w:rsidR="0035342F" w:rsidRDefault="0035342F" w:rsidP="002F33CC">
      <w:r>
        <w:t>R Hampson-Jones</w:t>
      </w:r>
      <w:r>
        <w:tab/>
        <w:t>Councillors Expenses</w:t>
      </w:r>
      <w:r w:rsidR="002F33CC" w:rsidRPr="002F33CC">
        <w:tab/>
      </w:r>
      <w:r w:rsidR="002F33CC" w:rsidRPr="002F33CC">
        <w:tab/>
      </w:r>
      <w:r w:rsidR="002F33CC" w:rsidRPr="002F33CC">
        <w:tab/>
      </w:r>
      <w:r w:rsidR="002F33CC">
        <w:tab/>
      </w:r>
      <w:r w:rsidR="002F33CC" w:rsidRPr="002F33CC">
        <w:t xml:space="preserve">  35.00 </w:t>
      </w:r>
    </w:p>
    <w:p w:rsidR="002F33CC" w:rsidRDefault="002F33CC" w:rsidP="002F33CC">
      <w:proofErr w:type="spellStart"/>
      <w:r w:rsidRPr="002F33CC">
        <w:t>Canda</w:t>
      </w:r>
      <w:proofErr w:type="spellEnd"/>
      <w:r w:rsidRPr="002F33CC">
        <w:t xml:space="preserve"> Copying</w:t>
      </w:r>
      <w:r w:rsidRPr="002F33CC">
        <w:tab/>
        <w:t>Photocopying</w:t>
      </w:r>
      <w:r w:rsidRPr="002F33CC">
        <w:tab/>
      </w:r>
      <w:r w:rsidRPr="002F33CC">
        <w:tab/>
      </w:r>
      <w:r w:rsidRPr="002F33CC">
        <w:tab/>
      </w:r>
      <w:r>
        <w:tab/>
      </w:r>
      <w:r w:rsidRPr="002F33CC">
        <w:tab/>
      </w:r>
      <w:r w:rsidRPr="0035342F">
        <w:t>159.09</w:t>
      </w:r>
      <w:r w:rsidRPr="002F33CC">
        <w:t xml:space="preserve"> </w:t>
      </w:r>
    </w:p>
    <w:p w:rsidR="0035342F" w:rsidRPr="0035342F" w:rsidRDefault="0035342F" w:rsidP="002F33CC">
      <w:r w:rsidRPr="002F33CC">
        <w:t>Redbud Ltd</w:t>
      </w:r>
      <w:r w:rsidRPr="002F33CC">
        <w:tab/>
      </w:r>
      <w:r w:rsidRPr="002F33CC">
        <w:tab/>
        <w:t>Community Contract</w:t>
      </w:r>
      <w:r>
        <w:tab/>
      </w:r>
      <w:r w:rsidRPr="002F33CC">
        <w:tab/>
        <w:t>£</w:t>
      </w:r>
      <w:r>
        <w:t xml:space="preserve"> 900.00</w:t>
      </w:r>
      <w:r w:rsidRPr="002F33CC">
        <w:tab/>
      </w:r>
      <w:r w:rsidRPr="002F33CC">
        <w:tab/>
      </w:r>
      <w:r w:rsidRPr="002F33CC">
        <w:tab/>
      </w:r>
      <w:r w:rsidRPr="002F33CC">
        <w:tab/>
      </w:r>
      <w:r w:rsidRPr="002F33CC">
        <w:tab/>
      </w:r>
      <w:r w:rsidRPr="002F33CC">
        <w:tab/>
      </w:r>
      <w:r>
        <w:tab/>
      </w:r>
      <w:r w:rsidRPr="002F33CC">
        <w:tab/>
      </w:r>
      <w:r>
        <w:tab/>
        <w:t>additional work</w:t>
      </w:r>
      <w:r w:rsidRPr="002F33CC">
        <w:tab/>
      </w:r>
      <w:r w:rsidRPr="002F33CC">
        <w:tab/>
        <w:t xml:space="preserve">£ </w:t>
      </w:r>
      <w:r>
        <w:t xml:space="preserve">523.49      </w:t>
      </w:r>
      <w:r w:rsidRPr="002F33CC">
        <w:t xml:space="preserve">  </w:t>
      </w:r>
      <w:r w:rsidRPr="0035342F">
        <w:rPr>
          <w:u w:val="single"/>
        </w:rPr>
        <w:t>1423.49</w:t>
      </w:r>
    </w:p>
    <w:p w:rsidR="002F33CC" w:rsidRPr="0035342F" w:rsidRDefault="002F33CC" w:rsidP="002F33CC">
      <w:pPr>
        <w:rPr>
          <w:b/>
          <w:u w:val="single"/>
        </w:rPr>
      </w:pPr>
      <w:r w:rsidRPr="002F33CC">
        <w:tab/>
      </w:r>
      <w:r w:rsidRPr="002F33CC">
        <w:tab/>
      </w:r>
      <w:r w:rsidRPr="002F33CC">
        <w:tab/>
        <w:t>Total for two months</w:t>
      </w:r>
      <w:r w:rsidRPr="002F33CC">
        <w:tab/>
      </w:r>
      <w:r w:rsidRPr="002F33CC">
        <w:tab/>
      </w:r>
      <w:r w:rsidRPr="002F33CC">
        <w:tab/>
      </w:r>
      <w:r w:rsidR="00876B08">
        <w:t xml:space="preserve">          </w:t>
      </w:r>
      <w:r w:rsidR="0035342F">
        <w:rPr>
          <w:b/>
          <w:u w:val="single"/>
        </w:rPr>
        <w:t>1564.84</w:t>
      </w:r>
    </w:p>
    <w:p w:rsidR="00330EFC" w:rsidRDefault="00330EFC" w:rsidP="002F33CC"/>
    <w:p w:rsidR="0035342F" w:rsidRDefault="0035342F" w:rsidP="002F33CC">
      <w:r>
        <w:t xml:space="preserve">The Clerk explained to council that the additional work by Redbud related to repairs to New Brighton Centre £73.49 and maintenance at Y </w:t>
      </w:r>
      <w:proofErr w:type="spellStart"/>
      <w:r>
        <w:t>Bonc</w:t>
      </w:r>
      <w:proofErr w:type="spellEnd"/>
      <w:r>
        <w:t xml:space="preserve"> Park.</w:t>
      </w:r>
    </w:p>
    <w:p w:rsidR="00B87AF5" w:rsidRDefault="0035342F" w:rsidP="002F33CC">
      <w:r>
        <w:t xml:space="preserve">Some members were dismayed </w:t>
      </w:r>
      <w:r w:rsidR="00B87AF5">
        <w:t xml:space="preserve">that the charity </w:t>
      </w:r>
      <w:proofErr w:type="spellStart"/>
      <w:r w:rsidR="00B87AF5">
        <w:t>Miffy</w:t>
      </w:r>
      <w:proofErr w:type="spellEnd"/>
      <w:r w:rsidR="00B87AF5">
        <w:t xml:space="preserve"> has not maintained the park. </w:t>
      </w:r>
    </w:p>
    <w:p w:rsidR="00B87AF5" w:rsidRDefault="00B87AF5" w:rsidP="002F33CC"/>
    <w:p w:rsidR="0035342F" w:rsidRPr="0035342F" w:rsidRDefault="0035342F" w:rsidP="002F33CC">
      <w:pPr>
        <w:rPr>
          <w:b/>
        </w:rPr>
      </w:pPr>
      <w:r w:rsidRPr="0035342F">
        <w:rPr>
          <w:b/>
        </w:rPr>
        <w:t>Resolved:</w:t>
      </w:r>
      <w:r>
        <w:rPr>
          <w:b/>
        </w:rPr>
        <w:t xml:space="preserve"> That no further work should be carried out at the park until the transfer of assets has been completed</w:t>
      </w:r>
    </w:p>
    <w:p w:rsidR="004F6CA4" w:rsidRDefault="00AA19FA" w:rsidP="004F6CA4">
      <w:pPr>
        <w:rPr>
          <w:sz w:val="28"/>
          <w:szCs w:val="28"/>
          <w:u w:val="single"/>
        </w:rPr>
      </w:pP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r>
      <w:r w:rsidRPr="002F33CC">
        <w:rPr>
          <w:b/>
        </w:rPr>
        <w:tab/>
        <w:t xml:space="preserve">    </w:t>
      </w:r>
    </w:p>
    <w:p w:rsidR="002F33CC" w:rsidRDefault="00876B08" w:rsidP="004F6CA4">
      <w:pPr>
        <w:rPr>
          <w:b/>
        </w:rPr>
      </w:pPr>
      <w:r w:rsidRPr="00BD3F82">
        <w:rPr>
          <w:b/>
        </w:rPr>
        <w:t>Resolved: The</w:t>
      </w:r>
      <w:r>
        <w:rPr>
          <w:b/>
        </w:rPr>
        <w:t xml:space="preserve"> above payments were authorised and signed by Chair and Vice Chair </w:t>
      </w:r>
    </w:p>
    <w:p w:rsidR="00B87AF5" w:rsidRDefault="00B87AF5" w:rsidP="004F6CA4">
      <w:pPr>
        <w:rPr>
          <w:u w:val="single"/>
        </w:rPr>
      </w:pPr>
    </w:p>
    <w:p w:rsidR="0035342F" w:rsidRDefault="0035342F" w:rsidP="004F6CA4">
      <w:pPr>
        <w:tabs>
          <w:tab w:val="left" w:pos="2790"/>
        </w:tabs>
        <w:rPr>
          <w:b/>
        </w:rPr>
      </w:pPr>
    </w:p>
    <w:p w:rsidR="004F6CA4" w:rsidRPr="00AA19FA" w:rsidRDefault="00AA19FA" w:rsidP="004F6CA4">
      <w:pPr>
        <w:tabs>
          <w:tab w:val="left" w:pos="2790"/>
        </w:tabs>
      </w:pPr>
      <w:r>
        <w:rPr>
          <w:b/>
        </w:rPr>
        <w:t xml:space="preserve">Salary Costs </w:t>
      </w:r>
      <w:r>
        <w:t>were presented to council in the information pack for information only.</w:t>
      </w:r>
      <w:r w:rsidR="00072991">
        <w:t xml:space="preserve"> </w:t>
      </w:r>
    </w:p>
    <w:p w:rsidR="00226A61" w:rsidRDefault="00226A61" w:rsidP="004F6CA4">
      <w:pPr>
        <w:rPr>
          <w:b/>
        </w:rPr>
      </w:pPr>
    </w:p>
    <w:p w:rsidR="00226A61" w:rsidRDefault="00072991" w:rsidP="004F6CA4">
      <w:r>
        <w:rPr>
          <w:b/>
        </w:rPr>
        <w:t xml:space="preserve">Financial Statements April </w:t>
      </w:r>
      <w:r w:rsidR="00B87AF5">
        <w:rPr>
          <w:b/>
        </w:rPr>
        <w:t xml:space="preserve">to September </w:t>
      </w:r>
      <w:r w:rsidR="00B87AF5">
        <w:t>were presented to Council where it was reviewed with the Clerk.</w:t>
      </w:r>
    </w:p>
    <w:p w:rsidR="0035342F" w:rsidRDefault="00B87AF5" w:rsidP="004F6CA4">
      <w:pPr>
        <w:rPr>
          <w:b/>
        </w:rPr>
      </w:pPr>
      <w:proofErr w:type="spellStart"/>
      <w:r w:rsidRPr="00B87AF5">
        <w:rPr>
          <w:b/>
        </w:rPr>
        <w:t>Resoolved</w:t>
      </w:r>
      <w:proofErr w:type="gramStart"/>
      <w:r w:rsidRPr="00B87AF5">
        <w:rPr>
          <w:b/>
        </w:rPr>
        <w:t>:</w:t>
      </w:r>
      <w:r>
        <w:rPr>
          <w:b/>
        </w:rPr>
        <w:t>The</w:t>
      </w:r>
      <w:proofErr w:type="spellEnd"/>
      <w:proofErr w:type="gramEnd"/>
      <w:r>
        <w:rPr>
          <w:b/>
        </w:rPr>
        <w:t xml:space="preserve"> Council accepted the Statements of Accounts.</w:t>
      </w:r>
    </w:p>
    <w:p w:rsidR="0084256B" w:rsidRDefault="0084256B" w:rsidP="004F6CA4">
      <w:pPr>
        <w:rPr>
          <w:b/>
        </w:rPr>
      </w:pPr>
    </w:p>
    <w:p w:rsidR="0084256B" w:rsidRDefault="0084256B" w:rsidP="004F6CA4">
      <w:pPr>
        <w:rPr>
          <w:b/>
        </w:rPr>
      </w:pPr>
    </w:p>
    <w:p w:rsidR="0084256B" w:rsidRDefault="0084256B" w:rsidP="004F6CA4">
      <w:pPr>
        <w:rPr>
          <w:b/>
        </w:rPr>
      </w:pPr>
    </w:p>
    <w:p w:rsidR="00547038" w:rsidRDefault="00CD69D6" w:rsidP="00C33A9A">
      <w:pPr>
        <w:rPr>
          <w:b/>
        </w:rPr>
      </w:pPr>
      <w:r>
        <w:rPr>
          <w:b/>
        </w:rPr>
        <w:t>6</w:t>
      </w:r>
      <w:r w:rsidR="004C3AEA">
        <w:rPr>
          <w:b/>
        </w:rPr>
        <w:t>.0</w:t>
      </w:r>
      <w:r w:rsidR="0084256B">
        <w:rPr>
          <w:b/>
        </w:rPr>
        <w:t>63</w:t>
      </w:r>
      <w:r w:rsidR="00225968">
        <w:rPr>
          <w:b/>
        </w:rPr>
        <w:t>/15</w:t>
      </w:r>
      <w:r w:rsidR="00547038" w:rsidRPr="00247107">
        <w:rPr>
          <w:b/>
        </w:rPr>
        <w:t xml:space="preserve"> </w:t>
      </w:r>
      <w:r w:rsidR="00547038">
        <w:rPr>
          <w:b/>
        </w:rPr>
        <w:t>To approve the minutes of the</w:t>
      </w:r>
      <w:r w:rsidR="00547038" w:rsidRPr="00247107">
        <w:rPr>
          <w:b/>
        </w:rPr>
        <w:t xml:space="preserve"> </w:t>
      </w:r>
      <w:r w:rsidR="00547038">
        <w:rPr>
          <w:b/>
        </w:rPr>
        <w:t xml:space="preserve">Council meeting held on </w:t>
      </w:r>
      <w:r w:rsidR="00B87AF5">
        <w:rPr>
          <w:b/>
        </w:rPr>
        <w:t>1</w:t>
      </w:r>
      <w:r w:rsidR="00B87AF5" w:rsidRPr="00B87AF5">
        <w:rPr>
          <w:b/>
          <w:vertAlign w:val="superscript"/>
        </w:rPr>
        <w:t>st</w:t>
      </w:r>
      <w:r w:rsidR="00B87AF5">
        <w:rPr>
          <w:b/>
        </w:rPr>
        <w:t xml:space="preserve"> of September</w:t>
      </w:r>
      <w:r w:rsidR="00066AC0">
        <w:rPr>
          <w:b/>
        </w:rPr>
        <w:t xml:space="preserve"> 2015</w:t>
      </w:r>
      <w:r w:rsidR="006B2422">
        <w:rPr>
          <w:b/>
        </w:rPr>
        <w:t xml:space="preserve"> </w:t>
      </w:r>
    </w:p>
    <w:p w:rsidR="005E4253" w:rsidRDefault="005E4253" w:rsidP="005E4253">
      <w:pPr>
        <w:ind w:firstLine="720"/>
        <w:rPr>
          <w:b/>
        </w:rPr>
      </w:pPr>
    </w:p>
    <w:p w:rsidR="00B87776" w:rsidRDefault="0016459A" w:rsidP="00EE6060">
      <w:pPr>
        <w:outlineLvl w:val="0"/>
        <w:rPr>
          <w:b/>
        </w:rPr>
      </w:pPr>
      <w:r w:rsidRPr="00186004">
        <w:rPr>
          <w:b/>
        </w:rPr>
        <w:t>Resolved:</w:t>
      </w:r>
      <w:r>
        <w:rPr>
          <w:b/>
        </w:rPr>
        <w:t xml:space="preserve"> Minutes </w:t>
      </w:r>
      <w:r w:rsidR="006B2422">
        <w:rPr>
          <w:b/>
        </w:rPr>
        <w:t xml:space="preserve">were </w:t>
      </w:r>
      <w:r>
        <w:rPr>
          <w:b/>
        </w:rPr>
        <w:t>appro</w:t>
      </w:r>
      <w:r w:rsidR="001D5CD4">
        <w:rPr>
          <w:b/>
        </w:rPr>
        <w:t>ved and accepted by the Council</w:t>
      </w:r>
      <w:r w:rsidR="00153F58">
        <w:rPr>
          <w:b/>
        </w:rPr>
        <w:t>.</w:t>
      </w:r>
    </w:p>
    <w:p w:rsidR="0084256B" w:rsidRDefault="0084256B" w:rsidP="00F8301D">
      <w:pPr>
        <w:rPr>
          <w:b/>
        </w:rPr>
      </w:pPr>
    </w:p>
    <w:p w:rsidR="00964A30" w:rsidRDefault="00CD69D6" w:rsidP="00F8301D">
      <w:pPr>
        <w:rPr>
          <w:b/>
        </w:rPr>
      </w:pPr>
      <w:r>
        <w:rPr>
          <w:b/>
        </w:rPr>
        <w:t>7</w:t>
      </w:r>
      <w:r w:rsidR="00225968">
        <w:rPr>
          <w:b/>
        </w:rPr>
        <w:t>.0</w:t>
      </w:r>
      <w:r w:rsidR="0084256B">
        <w:rPr>
          <w:b/>
        </w:rPr>
        <w:t>64</w:t>
      </w:r>
      <w:r w:rsidR="00225968">
        <w:rPr>
          <w:b/>
        </w:rPr>
        <w:t>/15</w:t>
      </w:r>
      <w:r w:rsidR="000C0497">
        <w:rPr>
          <w:b/>
        </w:rPr>
        <w:t xml:space="preserve"> Chair’s Report</w:t>
      </w:r>
      <w:r w:rsidR="00964A30">
        <w:rPr>
          <w:b/>
        </w:rPr>
        <w:t xml:space="preserve">  </w:t>
      </w:r>
    </w:p>
    <w:p w:rsidR="0067197B" w:rsidRDefault="0067197B" w:rsidP="0067197B">
      <w:pPr>
        <w:rPr>
          <w:b/>
        </w:rPr>
      </w:pPr>
      <w:r w:rsidRPr="006779DC">
        <w:rPr>
          <w:b/>
        </w:rPr>
        <w:t>Matters since last meeting</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The clerk has approached Sainsbury’s who are prepared to donate £50 towards the Christmas tree.</w:t>
      </w:r>
    </w:p>
    <w:p w:rsidR="003C4ACE" w:rsidRPr="003C4ACE" w:rsidRDefault="003C4ACE" w:rsidP="003C4ACE">
      <w:pPr>
        <w:pStyle w:val="ListParagraph"/>
        <w:numPr>
          <w:ilvl w:val="0"/>
          <w:numId w:val="22"/>
        </w:numPr>
        <w:rPr>
          <w:rFonts w:ascii="Times New Roman" w:hAnsi="Times New Roman"/>
          <w:sz w:val="24"/>
          <w:szCs w:val="24"/>
        </w:rPr>
      </w:pPr>
      <w:r w:rsidRPr="003C4ACE">
        <w:rPr>
          <w:rFonts w:ascii="Times New Roman" w:hAnsi="Times New Roman"/>
          <w:sz w:val="24"/>
          <w:szCs w:val="24"/>
        </w:rPr>
        <w:t xml:space="preserve">The transfer of assets form from MIFFY to </w:t>
      </w:r>
      <w:proofErr w:type="spellStart"/>
      <w:r w:rsidRPr="003C4ACE">
        <w:rPr>
          <w:rFonts w:ascii="Times New Roman" w:hAnsi="Times New Roman"/>
          <w:sz w:val="24"/>
          <w:szCs w:val="24"/>
        </w:rPr>
        <w:t>Mold</w:t>
      </w:r>
      <w:proofErr w:type="spellEnd"/>
      <w:r w:rsidRPr="003C4ACE">
        <w:rPr>
          <w:rFonts w:ascii="Times New Roman" w:hAnsi="Times New Roman"/>
          <w:sz w:val="24"/>
          <w:szCs w:val="24"/>
        </w:rPr>
        <w:t xml:space="preserve"> Recreation Grounds is being processed as the        Clerk has submitted a form to the lottery. Banks have been approached with regard to opening a bank account. There will be a requirement for a management team responsible for the charity. A bank has expressed concern with regard to the management of funds. The Clerk is waiting for a copy of a bond to be forwarded from the county council</w:t>
      </w:r>
    </w:p>
    <w:p w:rsidR="003C4ACE" w:rsidRPr="003C4ACE" w:rsidRDefault="003C4ACE" w:rsidP="003C4ACE">
      <w:pPr>
        <w:pStyle w:val="ListParagraph"/>
        <w:ind w:left="1676"/>
        <w:rPr>
          <w:rFonts w:ascii="Times New Roman" w:hAnsi="Times New Roman"/>
          <w:sz w:val="24"/>
          <w:szCs w:val="24"/>
        </w:rPr>
      </w:pPr>
      <w:r>
        <w:rPr>
          <w:rFonts w:ascii="Times New Roman" w:hAnsi="Times New Roman"/>
          <w:sz w:val="24"/>
          <w:szCs w:val="24"/>
        </w:rPr>
        <w:t xml:space="preserve"> </w:t>
      </w:r>
      <w:r w:rsidRPr="003C4ACE">
        <w:rPr>
          <w:rFonts w:ascii="Times New Roman" w:hAnsi="Times New Roman"/>
          <w:sz w:val="24"/>
          <w:szCs w:val="24"/>
        </w:rPr>
        <w:t xml:space="preserve">The Chair and the Vice Chair should be the Cheque signatories </w:t>
      </w:r>
      <w:proofErr w:type="gramStart"/>
      <w:r w:rsidRPr="003C4ACE">
        <w:rPr>
          <w:rFonts w:ascii="Times New Roman" w:hAnsi="Times New Roman"/>
          <w:sz w:val="24"/>
          <w:szCs w:val="24"/>
        </w:rPr>
        <w:t xml:space="preserve">with </w:t>
      </w:r>
      <w:r>
        <w:rPr>
          <w:rFonts w:ascii="Times New Roman" w:hAnsi="Times New Roman"/>
          <w:sz w:val="24"/>
          <w:szCs w:val="24"/>
        </w:rPr>
        <w:t xml:space="preserve"> </w:t>
      </w:r>
      <w:r w:rsidRPr="003C4ACE">
        <w:rPr>
          <w:rFonts w:ascii="Times New Roman" w:hAnsi="Times New Roman"/>
          <w:sz w:val="24"/>
          <w:szCs w:val="24"/>
        </w:rPr>
        <w:t>the</w:t>
      </w:r>
      <w:proofErr w:type="gramEnd"/>
      <w:r w:rsidRPr="003C4ACE">
        <w:rPr>
          <w:rFonts w:ascii="Times New Roman" w:hAnsi="Times New Roman"/>
          <w:sz w:val="24"/>
          <w:szCs w:val="24"/>
        </w:rPr>
        <w:t xml:space="preserve"> Clerk being </w:t>
      </w:r>
      <w:r>
        <w:rPr>
          <w:rFonts w:ascii="Times New Roman" w:hAnsi="Times New Roman"/>
          <w:sz w:val="24"/>
          <w:szCs w:val="24"/>
        </w:rPr>
        <w:t xml:space="preserve">  </w:t>
      </w:r>
      <w:r w:rsidRPr="003C4ACE">
        <w:rPr>
          <w:rFonts w:ascii="Times New Roman" w:hAnsi="Times New Roman"/>
          <w:sz w:val="24"/>
          <w:szCs w:val="24"/>
        </w:rPr>
        <w:t>the initial Treasurer</w:t>
      </w:r>
    </w:p>
    <w:p w:rsidR="003C4ACE" w:rsidRPr="003C4ACE" w:rsidRDefault="003C4ACE" w:rsidP="003C4ACE">
      <w:pPr>
        <w:pStyle w:val="ListParagraph"/>
        <w:ind w:left="1777"/>
        <w:rPr>
          <w:rFonts w:ascii="Times New Roman" w:hAnsi="Times New Roman"/>
          <w:sz w:val="24"/>
          <w:szCs w:val="24"/>
        </w:rPr>
      </w:pPr>
      <w:r w:rsidRPr="003C4ACE">
        <w:rPr>
          <w:rFonts w:ascii="Times New Roman" w:hAnsi="Times New Roman"/>
          <w:b/>
          <w:sz w:val="24"/>
          <w:szCs w:val="24"/>
        </w:rPr>
        <w:t>Resolved: The Clerk is to proceed with setting up the bank account.</w:t>
      </w:r>
      <w:r w:rsidRPr="003C4ACE">
        <w:rPr>
          <w:rFonts w:ascii="Times New Roman" w:hAnsi="Times New Roman"/>
          <w:b/>
          <w:sz w:val="24"/>
          <w:szCs w:val="24"/>
        </w:rPr>
        <w:tab/>
      </w:r>
      <w:r w:rsidRPr="003C4ACE">
        <w:rPr>
          <w:rFonts w:ascii="Times New Roman" w:hAnsi="Times New Roman"/>
          <w:b/>
          <w:sz w:val="24"/>
          <w:szCs w:val="24"/>
        </w:rPr>
        <w:tab/>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As requested by the amenities committee the Clerk has put forward to the county council the suggestion of transferring the lighting of the council to them in exchange for the management of the parks in the area.</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 xml:space="preserve">Letter received from Flintshire County Council regarding upgrading the equipment at </w:t>
      </w:r>
      <w:proofErr w:type="spellStart"/>
      <w:r w:rsidRPr="00ED6CE0">
        <w:rPr>
          <w:rFonts w:ascii="Times New Roman" w:hAnsi="Times New Roman"/>
          <w:sz w:val="24"/>
          <w:szCs w:val="24"/>
        </w:rPr>
        <w:t>Heol</w:t>
      </w:r>
      <w:proofErr w:type="spellEnd"/>
      <w:r w:rsidRPr="00ED6CE0">
        <w:rPr>
          <w:rFonts w:ascii="Times New Roman" w:hAnsi="Times New Roman"/>
          <w:sz w:val="24"/>
          <w:szCs w:val="24"/>
        </w:rPr>
        <w:t xml:space="preserve"> </w:t>
      </w:r>
      <w:proofErr w:type="spellStart"/>
      <w:r w:rsidRPr="00ED6CE0">
        <w:rPr>
          <w:rFonts w:ascii="Times New Roman" w:hAnsi="Times New Roman"/>
          <w:sz w:val="24"/>
          <w:szCs w:val="24"/>
        </w:rPr>
        <w:t>Fammau</w:t>
      </w:r>
      <w:proofErr w:type="spellEnd"/>
      <w:r w:rsidRPr="00ED6CE0">
        <w:rPr>
          <w:rFonts w:ascii="Times New Roman" w:hAnsi="Times New Roman"/>
          <w:sz w:val="24"/>
          <w:szCs w:val="24"/>
        </w:rPr>
        <w:t xml:space="preserve"> has been granted requiring a maximum match funding of £5000. Approval is required by 30</w:t>
      </w:r>
      <w:r w:rsidRPr="00ED6CE0">
        <w:rPr>
          <w:rFonts w:ascii="Times New Roman" w:hAnsi="Times New Roman"/>
          <w:sz w:val="24"/>
          <w:szCs w:val="24"/>
          <w:vertAlign w:val="superscript"/>
        </w:rPr>
        <w:t>th</w:t>
      </w:r>
      <w:r w:rsidRPr="00ED6CE0">
        <w:rPr>
          <w:rFonts w:ascii="Times New Roman" w:hAnsi="Times New Roman"/>
          <w:sz w:val="24"/>
          <w:szCs w:val="24"/>
        </w:rPr>
        <w:t xml:space="preserve"> of October</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NWAMWALC meeting will be held at Flint Mountain on Friday 23</w:t>
      </w:r>
      <w:r w:rsidRPr="00ED6CE0">
        <w:rPr>
          <w:rFonts w:ascii="Times New Roman" w:hAnsi="Times New Roman"/>
          <w:sz w:val="24"/>
          <w:szCs w:val="24"/>
          <w:vertAlign w:val="superscript"/>
        </w:rPr>
        <w:t>rd</w:t>
      </w:r>
      <w:r w:rsidR="00236364">
        <w:rPr>
          <w:rFonts w:ascii="Times New Roman" w:hAnsi="Times New Roman"/>
          <w:sz w:val="24"/>
          <w:szCs w:val="24"/>
        </w:rPr>
        <w:t xml:space="preserve"> October 2015.</w:t>
      </w:r>
      <w:r w:rsidRPr="00ED6CE0">
        <w:rPr>
          <w:rFonts w:ascii="Times New Roman" w:hAnsi="Times New Roman"/>
          <w:sz w:val="24"/>
          <w:szCs w:val="24"/>
        </w:rPr>
        <w:t xml:space="preserve"> Cllr Taylor Cllr</w:t>
      </w:r>
      <w:r w:rsidR="009105B0">
        <w:rPr>
          <w:rFonts w:ascii="Times New Roman" w:hAnsi="Times New Roman"/>
          <w:sz w:val="24"/>
          <w:szCs w:val="24"/>
        </w:rPr>
        <w:t xml:space="preserve"> Holiday</w:t>
      </w:r>
      <w:r w:rsidRPr="00ED6CE0">
        <w:rPr>
          <w:rFonts w:ascii="Times New Roman" w:hAnsi="Times New Roman"/>
          <w:sz w:val="24"/>
          <w:szCs w:val="24"/>
        </w:rPr>
        <w:t xml:space="preserve"> and Clerk to attend.</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Poppy Day service8th of November in Bistre Parish Church will be attended by the Chair. Will there be a service in New Brighton?  Is there a requirement for a wreath there as well?</w:t>
      </w:r>
    </w:p>
    <w:p w:rsidR="003C4ACE" w:rsidRPr="00ED6CE0" w:rsidRDefault="003C4ACE" w:rsidP="003C4ACE">
      <w:pPr>
        <w:pStyle w:val="ListParagraph"/>
        <w:ind w:left="1548" w:firstLine="229"/>
        <w:rPr>
          <w:rFonts w:ascii="Times New Roman" w:hAnsi="Times New Roman"/>
          <w:b/>
          <w:sz w:val="24"/>
          <w:szCs w:val="24"/>
        </w:rPr>
      </w:pPr>
      <w:r w:rsidRPr="00ED6CE0">
        <w:rPr>
          <w:rFonts w:ascii="Times New Roman" w:hAnsi="Times New Roman"/>
          <w:b/>
          <w:sz w:val="24"/>
          <w:szCs w:val="24"/>
        </w:rPr>
        <w:t xml:space="preserve">Resolved: A service will be held </w:t>
      </w:r>
      <w:r>
        <w:rPr>
          <w:rFonts w:ascii="Times New Roman" w:hAnsi="Times New Roman"/>
          <w:b/>
          <w:sz w:val="24"/>
          <w:szCs w:val="24"/>
        </w:rPr>
        <w:t>at New Brighton and two Wreaths are required.</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 xml:space="preserve">Both Schools </w:t>
      </w:r>
      <w:proofErr w:type="spellStart"/>
      <w:r w:rsidRPr="00ED6CE0">
        <w:rPr>
          <w:rFonts w:ascii="Times New Roman" w:hAnsi="Times New Roman"/>
          <w:sz w:val="24"/>
          <w:szCs w:val="24"/>
        </w:rPr>
        <w:t>i.e</w:t>
      </w:r>
      <w:proofErr w:type="spellEnd"/>
      <w:r w:rsidRPr="00ED6CE0">
        <w:rPr>
          <w:rFonts w:ascii="Times New Roman" w:hAnsi="Times New Roman"/>
          <w:sz w:val="24"/>
          <w:szCs w:val="24"/>
        </w:rPr>
        <w:t xml:space="preserve"> High school and </w:t>
      </w:r>
      <w:proofErr w:type="spellStart"/>
      <w:r w:rsidRPr="00ED6CE0">
        <w:rPr>
          <w:rFonts w:ascii="Times New Roman" w:hAnsi="Times New Roman"/>
          <w:sz w:val="24"/>
          <w:szCs w:val="24"/>
        </w:rPr>
        <w:t>Mynydd</w:t>
      </w:r>
      <w:proofErr w:type="spellEnd"/>
      <w:r w:rsidRPr="00ED6CE0">
        <w:rPr>
          <w:rFonts w:ascii="Times New Roman" w:hAnsi="Times New Roman"/>
          <w:sz w:val="24"/>
          <w:szCs w:val="24"/>
        </w:rPr>
        <w:t xml:space="preserve"> Isa and have agreed to </w:t>
      </w:r>
      <w:proofErr w:type="gramStart"/>
      <w:r w:rsidRPr="00ED6CE0">
        <w:rPr>
          <w:rFonts w:ascii="Times New Roman" w:hAnsi="Times New Roman"/>
          <w:sz w:val="24"/>
          <w:szCs w:val="24"/>
        </w:rPr>
        <w:t>Friday  4</w:t>
      </w:r>
      <w:r w:rsidRPr="00ED6CE0">
        <w:rPr>
          <w:rFonts w:ascii="Times New Roman" w:hAnsi="Times New Roman"/>
          <w:sz w:val="24"/>
          <w:szCs w:val="24"/>
          <w:vertAlign w:val="superscript"/>
        </w:rPr>
        <w:t>th</w:t>
      </w:r>
      <w:proofErr w:type="gramEnd"/>
      <w:r w:rsidRPr="00ED6CE0">
        <w:rPr>
          <w:rFonts w:ascii="Times New Roman" w:hAnsi="Times New Roman"/>
          <w:sz w:val="24"/>
          <w:szCs w:val="24"/>
        </w:rPr>
        <w:t xml:space="preserve"> of December For the turning on of the lights. The tree has been booked to be delivered on the 29</w:t>
      </w:r>
      <w:r w:rsidRPr="00ED6CE0">
        <w:rPr>
          <w:rFonts w:ascii="Times New Roman" w:hAnsi="Times New Roman"/>
          <w:sz w:val="24"/>
          <w:szCs w:val="24"/>
          <w:vertAlign w:val="superscript"/>
        </w:rPr>
        <w:t>th</w:t>
      </w:r>
      <w:r w:rsidRPr="00ED6CE0">
        <w:rPr>
          <w:rFonts w:ascii="Times New Roman" w:hAnsi="Times New Roman"/>
          <w:sz w:val="24"/>
          <w:szCs w:val="24"/>
        </w:rPr>
        <w:t xml:space="preserve"> of November.</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The Settlement Survey has been completed and submitted by the Clerk to the county council.</w:t>
      </w:r>
    </w:p>
    <w:p w:rsidR="003C4ACE"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In the Correspondence an e-mail has been received from Elite fitness who currently occupy what was the Spar supermarket where she stated that she has received aggravation from the local youths. I have produced DVD’s for them showing the behaviour of some of the youths. e.g. racing around the square on bikes as if their at a velodrome, passing a rugby ball in between to ladies talking one being a 70 year old, walking on the roof of the building. The Police did attended</w:t>
      </w:r>
      <w:r w:rsidRPr="00ED6CE0">
        <w:rPr>
          <w:rFonts w:ascii="Times New Roman" w:hAnsi="Times New Roman"/>
          <w:sz w:val="24"/>
          <w:szCs w:val="24"/>
        </w:rPr>
        <w:tab/>
        <w:t>on the third night and discussed with youths. The owner has requested our help.</w:t>
      </w:r>
    </w:p>
    <w:p w:rsidR="003C4ACE" w:rsidRPr="00ED6CE0" w:rsidRDefault="003C4ACE" w:rsidP="003C4ACE">
      <w:pPr>
        <w:pStyle w:val="ListParagraph"/>
        <w:ind w:left="1646"/>
        <w:rPr>
          <w:rFonts w:ascii="Times New Roman" w:hAnsi="Times New Roman"/>
          <w:b/>
          <w:sz w:val="24"/>
          <w:szCs w:val="24"/>
        </w:rPr>
      </w:pPr>
      <w:r w:rsidRPr="00ED6CE0">
        <w:rPr>
          <w:rFonts w:ascii="Times New Roman" w:hAnsi="Times New Roman"/>
          <w:b/>
          <w:sz w:val="24"/>
          <w:szCs w:val="24"/>
        </w:rPr>
        <w:t>Resolved:</w:t>
      </w:r>
      <w:r>
        <w:rPr>
          <w:rFonts w:ascii="Times New Roman" w:hAnsi="Times New Roman"/>
          <w:b/>
          <w:sz w:val="24"/>
          <w:szCs w:val="24"/>
        </w:rPr>
        <w:t xml:space="preserve"> The Clerk should continue to work alongside the Police and produce CCTV Footage if available.</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Buckley Town Council Mayor’s Charity Ball Friday 6</w:t>
      </w:r>
      <w:r w:rsidRPr="00ED6CE0">
        <w:rPr>
          <w:rFonts w:ascii="Times New Roman" w:hAnsi="Times New Roman"/>
          <w:sz w:val="24"/>
          <w:szCs w:val="24"/>
          <w:vertAlign w:val="superscript"/>
        </w:rPr>
        <w:t>th</w:t>
      </w:r>
      <w:r w:rsidRPr="00ED6CE0">
        <w:rPr>
          <w:rFonts w:ascii="Times New Roman" w:hAnsi="Times New Roman"/>
          <w:sz w:val="24"/>
          <w:szCs w:val="24"/>
        </w:rPr>
        <w:t xml:space="preserve"> of November at Beaufort Park Hotel. The Chair is unable to attend.</w:t>
      </w:r>
    </w:p>
    <w:p w:rsidR="003C4ACE" w:rsidRPr="00ED6CE0" w:rsidRDefault="003C4ACE" w:rsidP="003C4ACE">
      <w:pPr>
        <w:pStyle w:val="ListParagraph"/>
        <w:numPr>
          <w:ilvl w:val="0"/>
          <w:numId w:val="22"/>
        </w:numPr>
        <w:spacing w:after="160" w:line="259" w:lineRule="auto"/>
        <w:rPr>
          <w:rFonts w:ascii="Times New Roman" w:hAnsi="Times New Roman"/>
          <w:sz w:val="24"/>
          <w:szCs w:val="24"/>
        </w:rPr>
      </w:pPr>
      <w:r w:rsidRPr="00ED6CE0">
        <w:rPr>
          <w:rFonts w:ascii="Times New Roman" w:hAnsi="Times New Roman"/>
          <w:sz w:val="24"/>
          <w:szCs w:val="24"/>
        </w:rPr>
        <w:t xml:space="preserve">A Proclamation </w:t>
      </w:r>
      <w:proofErr w:type="gramStart"/>
      <w:r w:rsidRPr="00ED6CE0">
        <w:rPr>
          <w:rFonts w:ascii="Times New Roman" w:hAnsi="Times New Roman"/>
          <w:sz w:val="24"/>
          <w:szCs w:val="24"/>
        </w:rPr>
        <w:t>Ceremony  for</w:t>
      </w:r>
      <w:proofErr w:type="gramEnd"/>
      <w:r w:rsidRPr="00ED6CE0">
        <w:rPr>
          <w:rFonts w:ascii="Times New Roman" w:hAnsi="Times New Roman"/>
          <w:sz w:val="24"/>
          <w:szCs w:val="24"/>
        </w:rPr>
        <w:t xml:space="preserve"> the </w:t>
      </w:r>
      <w:proofErr w:type="spellStart"/>
      <w:r w:rsidRPr="00ED6CE0">
        <w:rPr>
          <w:rFonts w:ascii="Times New Roman" w:hAnsi="Times New Roman"/>
          <w:sz w:val="24"/>
          <w:szCs w:val="24"/>
        </w:rPr>
        <w:t>Urdd</w:t>
      </w:r>
      <w:proofErr w:type="spellEnd"/>
      <w:r w:rsidRPr="00ED6CE0">
        <w:rPr>
          <w:rFonts w:ascii="Times New Roman" w:hAnsi="Times New Roman"/>
          <w:sz w:val="24"/>
          <w:szCs w:val="24"/>
        </w:rPr>
        <w:t xml:space="preserve"> eisteddfod in 2016 was held at Flint and the clerk attended on behalf of Council.</w:t>
      </w:r>
    </w:p>
    <w:p w:rsidR="003C4ACE" w:rsidRDefault="003C4ACE" w:rsidP="003C4ACE"/>
    <w:p w:rsidR="007103D6" w:rsidRDefault="007103D6" w:rsidP="0067197B">
      <w:pPr>
        <w:rPr>
          <w:b/>
        </w:rPr>
      </w:pPr>
    </w:p>
    <w:p w:rsidR="00B920F3" w:rsidRDefault="00CD69D6" w:rsidP="00B920F3">
      <w:pPr>
        <w:rPr>
          <w:b/>
        </w:rPr>
      </w:pPr>
      <w:r>
        <w:rPr>
          <w:b/>
        </w:rPr>
        <w:lastRenderedPageBreak/>
        <w:t>8</w:t>
      </w:r>
      <w:r w:rsidR="00225968">
        <w:rPr>
          <w:b/>
        </w:rPr>
        <w:t>.0</w:t>
      </w:r>
      <w:r w:rsidR="0084256B">
        <w:rPr>
          <w:b/>
        </w:rPr>
        <w:t>65</w:t>
      </w:r>
      <w:r w:rsidR="00225968">
        <w:rPr>
          <w:b/>
        </w:rPr>
        <w:t>/15</w:t>
      </w:r>
      <w:r w:rsidR="00B920F3" w:rsidRPr="00B920F3">
        <w:rPr>
          <w:b/>
        </w:rPr>
        <w:t xml:space="preserve"> Expression of Interest in Community Assets</w:t>
      </w:r>
    </w:p>
    <w:p w:rsidR="003C4ACE" w:rsidRPr="003C4ACE" w:rsidRDefault="003C4ACE" w:rsidP="003C4ACE">
      <w:pPr>
        <w:ind w:left="720"/>
      </w:pPr>
      <w:r w:rsidRPr="003C4ACE">
        <w:t>The clerk has submitted a request to the county council to consider transferring the 130 lights</w:t>
      </w:r>
      <w:r>
        <w:t xml:space="preserve"> </w:t>
      </w:r>
      <w:r w:rsidRPr="003C4ACE">
        <w:t>of Argoed to Flintshire in exchange for the Argoed receiving and controlling the parks and greenery. The Cl</w:t>
      </w:r>
      <w:r>
        <w:t>erk spoke to the Chief Officer o</w:t>
      </w:r>
      <w:r w:rsidRPr="003C4ACE">
        <w:t>f organisational change who stated that exchanging assets is not part of the remit for transfer of assets, however he will ask the Chief Officer of Street scene and Transportation to contact Argoed with a view relating to the transfer to his department of the 130 lights.</w:t>
      </w:r>
      <w:r w:rsidRPr="003C4ACE">
        <w:tab/>
      </w:r>
    </w:p>
    <w:p w:rsidR="00BD3F82" w:rsidRPr="003C4ACE" w:rsidRDefault="006B2422" w:rsidP="00B35756">
      <w:pPr>
        <w:rPr>
          <w:b/>
        </w:rPr>
      </w:pPr>
      <w:r w:rsidRPr="003C4ACE">
        <w:rPr>
          <w:b/>
        </w:rPr>
        <w:tab/>
      </w:r>
    </w:p>
    <w:p w:rsidR="00BD3F82" w:rsidRDefault="00BD3F82" w:rsidP="00B35756">
      <w:pPr>
        <w:rPr>
          <w:b/>
        </w:rPr>
      </w:pPr>
    </w:p>
    <w:p w:rsidR="00BD3F82" w:rsidRPr="00BD3F82" w:rsidRDefault="0084256B" w:rsidP="00BD3F82">
      <w:pPr>
        <w:rPr>
          <w:b/>
        </w:rPr>
      </w:pPr>
      <w:r>
        <w:rPr>
          <w:b/>
        </w:rPr>
        <w:t>9</w:t>
      </w:r>
      <w:r w:rsidR="00CD69D6">
        <w:rPr>
          <w:b/>
        </w:rPr>
        <w:t>.</w:t>
      </w:r>
      <w:r>
        <w:rPr>
          <w:b/>
        </w:rPr>
        <w:t>66</w:t>
      </w:r>
      <w:r w:rsidR="009504FC">
        <w:rPr>
          <w:b/>
        </w:rPr>
        <w:t>/15</w:t>
      </w:r>
      <w:r w:rsidR="00BD3F82" w:rsidRPr="00BD3F82">
        <w:rPr>
          <w:b/>
        </w:rPr>
        <w:t xml:space="preserve"> Notices of Motion</w:t>
      </w:r>
    </w:p>
    <w:p w:rsidR="009512F5" w:rsidRDefault="00FE16B1" w:rsidP="00EE7A09">
      <w:pPr>
        <w:rPr>
          <w:b/>
        </w:rPr>
      </w:pPr>
      <w:r>
        <w:rPr>
          <w:b/>
        </w:rPr>
        <w:tab/>
      </w:r>
    </w:p>
    <w:p w:rsidR="009105B0" w:rsidRPr="006852B5" w:rsidRDefault="009105B0" w:rsidP="009105B0">
      <w:pPr>
        <w:ind w:firstLine="720"/>
        <w:rPr>
          <w:b/>
        </w:rPr>
      </w:pPr>
      <w:r w:rsidRPr="006852B5">
        <w:rPr>
          <w:b/>
        </w:rPr>
        <w:t>The Council consider a community speed watch project in the area.</w:t>
      </w:r>
    </w:p>
    <w:p w:rsidR="009105B0" w:rsidRDefault="009105B0" w:rsidP="009105B0">
      <w:pPr>
        <w:rPr>
          <w:b/>
        </w:rPr>
      </w:pP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Pr>
          <w:b/>
        </w:rPr>
        <w:tab/>
      </w:r>
      <w:r>
        <w:rPr>
          <w:b/>
        </w:rPr>
        <w:tab/>
      </w:r>
      <w:r w:rsidRPr="006852B5">
        <w:rPr>
          <w:b/>
        </w:rPr>
        <w:t>Councillor Holiday</w:t>
      </w:r>
    </w:p>
    <w:p w:rsidR="009105B0" w:rsidRPr="009105B0" w:rsidRDefault="009105B0" w:rsidP="009105B0">
      <w:pPr>
        <w:ind w:left="720"/>
      </w:pPr>
      <w:r>
        <w:t xml:space="preserve">Cllr Holiday explained to the council the scheme that has been applied throughout England where some Police Forces have accepted and installed the schemes others have not. He was not aware of such a scheme in Wales. </w:t>
      </w:r>
    </w:p>
    <w:p w:rsidR="009105B0" w:rsidRDefault="000E12D8" w:rsidP="009105B0">
      <w:pPr>
        <w:rPr>
          <w:b/>
        </w:rPr>
      </w:pPr>
      <w:r>
        <w:rPr>
          <w:b/>
        </w:rPr>
        <w:tab/>
      </w:r>
      <w:proofErr w:type="spellStart"/>
      <w:r>
        <w:rPr>
          <w:b/>
        </w:rPr>
        <w:t>Resolved</w:t>
      </w:r>
      <w:proofErr w:type="gramStart"/>
      <w:r>
        <w:rPr>
          <w:b/>
        </w:rPr>
        <w:t>:The</w:t>
      </w:r>
      <w:proofErr w:type="spellEnd"/>
      <w:proofErr w:type="gramEnd"/>
      <w:r>
        <w:rPr>
          <w:b/>
        </w:rPr>
        <w:t xml:space="preserve"> Clerk is to approach North Wales Police and get their point of view.</w:t>
      </w:r>
    </w:p>
    <w:p w:rsidR="000E12D8" w:rsidRPr="006852B5" w:rsidRDefault="000E12D8" w:rsidP="009105B0">
      <w:pPr>
        <w:rPr>
          <w:b/>
        </w:rPr>
      </w:pPr>
    </w:p>
    <w:p w:rsidR="00362C58" w:rsidRPr="006852B5" w:rsidRDefault="009105B0" w:rsidP="009105B0">
      <w:pPr>
        <w:rPr>
          <w:b/>
        </w:rPr>
      </w:pPr>
      <w:r w:rsidRPr="006852B5">
        <w:rPr>
          <w:b/>
        </w:rPr>
        <w:tab/>
        <w:t xml:space="preserve">The Council to consider the safety options regarding the gate at Y </w:t>
      </w:r>
      <w:proofErr w:type="spellStart"/>
      <w:r w:rsidRPr="006852B5">
        <w:rPr>
          <w:b/>
        </w:rPr>
        <w:t>Bonc</w:t>
      </w:r>
      <w:proofErr w:type="spellEnd"/>
    </w:p>
    <w:p w:rsidR="009105B0" w:rsidRDefault="009105B0" w:rsidP="009105B0">
      <w:pPr>
        <w:rPr>
          <w:b/>
        </w:rPr>
      </w:pP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Pr>
          <w:b/>
        </w:rPr>
        <w:tab/>
      </w:r>
      <w:r>
        <w:rPr>
          <w:b/>
        </w:rPr>
        <w:tab/>
      </w:r>
      <w:r w:rsidRPr="006852B5">
        <w:rPr>
          <w:b/>
        </w:rPr>
        <w:tab/>
        <w:t>Councillor Taylor</w:t>
      </w:r>
    </w:p>
    <w:p w:rsidR="00362C58" w:rsidRDefault="00362C58" w:rsidP="00362C58">
      <w:pPr>
        <w:ind w:left="720"/>
      </w:pPr>
      <w:r>
        <w:t xml:space="preserve">Cllr Taylor explained that he and Cllr </w:t>
      </w:r>
      <w:r w:rsidR="00236364">
        <w:t>Marsh</w:t>
      </w:r>
      <w:r>
        <w:t xml:space="preserve"> had a meeting with the Flintshire leisure regarding a replacement gate for the park. The Clerk provided a photograph of the proposed gate and members felt that the gate was not suitable as it would be difficult for someone in a wheelchair to open. After deliberations the council felt that a gate should be moved around the corner and provide a side entrance as the attraction for the child is to run out to press the button to cross the road. </w:t>
      </w:r>
    </w:p>
    <w:p w:rsidR="00362C58" w:rsidRDefault="00362C58" w:rsidP="00362C58">
      <w:pPr>
        <w:ind w:left="720"/>
      </w:pPr>
      <w:r>
        <w:t>The Council felt that they could not commit to any further development until the matter has been resolved by Flintshire County Council.</w:t>
      </w:r>
    </w:p>
    <w:p w:rsidR="00362C58" w:rsidRDefault="00362C58" w:rsidP="00362C58">
      <w:pPr>
        <w:ind w:left="720"/>
      </w:pPr>
      <w:r>
        <w:t xml:space="preserve">A proposal was put forward to carry out a trial for three months to close the gate for three months </w:t>
      </w:r>
      <w:r w:rsidR="00AD7430">
        <w:t>and to assess the feedback received.</w:t>
      </w:r>
    </w:p>
    <w:p w:rsidR="00AD7430" w:rsidRPr="00AD7430" w:rsidRDefault="00AD7430" w:rsidP="00362C58">
      <w:pPr>
        <w:ind w:left="720"/>
        <w:rPr>
          <w:b/>
        </w:rPr>
      </w:pPr>
      <w:proofErr w:type="spellStart"/>
      <w:r w:rsidRPr="00AD7430">
        <w:rPr>
          <w:b/>
        </w:rPr>
        <w:t>Resolved</w:t>
      </w:r>
      <w:proofErr w:type="gramStart"/>
      <w:r w:rsidRPr="00AD7430">
        <w:rPr>
          <w:b/>
        </w:rPr>
        <w:t>:</w:t>
      </w:r>
      <w:r>
        <w:rPr>
          <w:b/>
        </w:rPr>
        <w:t>The</w:t>
      </w:r>
      <w:proofErr w:type="spellEnd"/>
      <w:proofErr w:type="gramEnd"/>
      <w:r>
        <w:rPr>
          <w:b/>
        </w:rPr>
        <w:t xml:space="preserve"> Council to carry out a trial of the park by closing the gate and assess the feedback after notices to be put up in the park informing the residents of the trial and for them to feedback through the website.</w:t>
      </w:r>
    </w:p>
    <w:p w:rsidR="00362C58" w:rsidRPr="00362C58" w:rsidRDefault="00362C58" w:rsidP="00362C58">
      <w:pPr>
        <w:ind w:left="720"/>
      </w:pPr>
    </w:p>
    <w:p w:rsidR="000E12D8" w:rsidRPr="006852B5" w:rsidRDefault="000E12D8" w:rsidP="009105B0">
      <w:pPr>
        <w:rPr>
          <w:b/>
        </w:rPr>
      </w:pPr>
    </w:p>
    <w:p w:rsidR="009105B0" w:rsidRDefault="009105B0" w:rsidP="00562545">
      <w:pPr>
        <w:ind w:left="720"/>
        <w:rPr>
          <w:b/>
        </w:rPr>
      </w:pPr>
      <w:r w:rsidRPr="006852B5">
        <w:rPr>
          <w:b/>
        </w:rPr>
        <w:t>The Council to consider the erection of a removable metal tree for holding plant baskets</w:t>
      </w:r>
      <w:r w:rsidRPr="006852B5">
        <w:rPr>
          <w:b/>
        </w:rPr>
        <w:tab/>
      </w:r>
      <w:r w:rsidRPr="006852B5">
        <w:rPr>
          <w:b/>
        </w:rPr>
        <w:tab/>
      </w:r>
      <w:r w:rsidRPr="006852B5">
        <w:rPr>
          <w:b/>
        </w:rPr>
        <w:tab/>
      </w:r>
      <w:r w:rsidRPr="006852B5">
        <w:rPr>
          <w:b/>
        </w:rPr>
        <w:tab/>
      </w:r>
      <w:r w:rsidRPr="006852B5">
        <w:rPr>
          <w:b/>
        </w:rPr>
        <w:tab/>
      </w:r>
      <w:r w:rsidRPr="006852B5">
        <w:rPr>
          <w:b/>
        </w:rPr>
        <w:tab/>
      </w:r>
      <w:r w:rsidRPr="006852B5">
        <w:rPr>
          <w:b/>
        </w:rPr>
        <w:tab/>
      </w:r>
      <w:r>
        <w:rPr>
          <w:b/>
        </w:rPr>
        <w:tab/>
      </w:r>
      <w:r>
        <w:rPr>
          <w:b/>
        </w:rPr>
        <w:tab/>
      </w:r>
      <w:r>
        <w:rPr>
          <w:b/>
        </w:rPr>
        <w:tab/>
      </w:r>
      <w:r>
        <w:rPr>
          <w:b/>
        </w:rPr>
        <w:tab/>
      </w:r>
      <w:r w:rsidRPr="006852B5">
        <w:rPr>
          <w:b/>
        </w:rPr>
        <w:t>Councillor Taylor</w:t>
      </w:r>
    </w:p>
    <w:p w:rsidR="00AD7430" w:rsidRDefault="00562545" w:rsidP="00562545">
      <w:pPr>
        <w:ind w:left="720"/>
      </w:pPr>
      <w:r>
        <w:t>Cllr Taylor explained that a metallic tree could be built by Abbey Metals for a price of £400. The tree would hold 8 Hanging baskets and would in place where the Christmas tree is normally placed.</w:t>
      </w:r>
    </w:p>
    <w:p w:rsidR="00562545" w:rsidRDefault="00562545" w:rsidP="00562545">
      <w:pPr>
        <w:ind w:left="720"/>
      </w:pPr>
      <w:r>
        <w:t xml:space="preserve">It would be 11ft tall with a second tier hanging from 8 </w:t>
      </w:r>
      <w:proofErr w:type="spellStart"/>
      <w:r>
        <w:t>ft</w:t>
      </w:r>
      <w:proofErr w:type="spellEnd"/>
      <w:r>
        <w:t xml:space="preserve"> with the basket being 6ft high.</w:t>
      </w:r>
    </w:p>
    <w:p w:rsidR="00562545" w:rsidRDefault="00562545" w:rsidP="00562545">
      <w:pPr>
        <w:ind w:left="720"/>
      </w:pPr>
    </w:p>
    <w:p w:rsidR="00562545" w:rsidRPr="00562545" w:rsidRDefault="00562545" w:rsidP="00562545">
      <w:pPr>
        <w:ind w:left="720"/>
        <w:rPr>
          <w:b/>
        </w:rPr>
      </w:pPr>
      <w:r w:rsidRPr="00562545">
        <w:rPr>
          <w:b/>
        </w:rPr>
        <w:t>R</w:t>
      </w:r>
      <w:r>
        <w:rPr>
          <w:b/>
        </w:rPr>
        <w:t>esolved: The quote was accepted and the Clerk is to place the order.</w:t>
      </w:r>
    </w:p>
    <w:p w:rsidR="00562545" w:rsidRDefault="00562545" w:rsidP="00562545">
      <w:pPr>
        <w:ind w:left="720"/>
      </w:pPr>
    </w:p>
    <w:p w:rsidR="00562545" w:rsidRPr="00562545" w:rsidRDefault="00562545" w:rsidP="00562545">
      <w:pPr>
        <w:ind w:left="720"/>
      </w:pPr>
    </w:p>
    <w:p w:rsidR="009105B0" w:rsidRDefault="009105B0" w:rsidP="009105B0">
      <w:pPr>
        <w:ind w:left="720"/>
        <w:rPr>
          <w:b/>
        </w:rPr>
      </w:pPr>
      <w:r w:rsidRPr="00796217">
        <w:rPr>
          <w:b/>
        </w:rPr>
        <w:t>The Council to consider Residents’ Parking only in Wat’s Dyke Avenue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Councillor Mc </w:t>
      </w:r>
      <w:proofErr w:type="spellStart"/>
      <w:r>
        <w:rPr>
          <w:b/>
        </w:rPr>
        <w:t>Guill</w:t>
      </w:r>
      <w:proofErr w:type="spellEnd"/>
    </w:p>
    <w:p w:rsidR="00AD7430" w:rsidRDefault="00AD7430" w:rsidP="009105B0">
      <w:pPr>
        <w:ind w:left="720"/>
        <w:rPr>
          <w:b/>
        </w:rPr>
      </w:pPr>
      <w:r>
        <w:rPr>
          <w:b/>
        </w:rPr>
        <w:t xml:space="preserve">Due to the absence of Cllr </w:t>
      </w:r>
      <w:proofErr w:type="spellStart"/>
      <w:r>
        <w:rPr>
          <w:b/>
        </w:rPr>
        <w:t>McGuill</w:t>
      </w:r>
      <w:proofErr w:type="spellEnd"/>
      <w:r>
        <w:rPr>
          <w:b/>
        </w:rPr>
        <w:t xml:space="preserve"> the matter was referred to the next meeting.</w:t>
      </w:r>
    </w:p>
    <w:p w:rsidR="00FE16B1" w:rsidRDefault="00FE16B1" w:rsidP="00EE7A09">
      <w:pPr>
        <w:rPr>
          <w:b/>
        </w:rPr>
      </w:pPr>
    </w:p>
    <w:p w:rsidR="005F32F1" w:rsidRDefault="005F32F1" w:rsidP="00EE7A09">
      <w:pPr>
        <w:rPr>
          <w:b/>
        </w:rPr>
      </w:pPr>
    </w:p>
    <w:p w:rsidR="00625759" w:rsidRDefault="00625759" w:rsidP="00EE7A09">
      <w:pPr>
        <w:rPr>
          <w:b/>
        </w:rPr>
      </w:pPr>
    </w:p>
    <w:p w:rsidR="0084256B" w:rsidRDefault="0084256B" w:rsidP="00EE7A09">
      <w:pPr>
        <w:rPr>
          <w:b/>
        </w:rPr>
      </w:pPr>
    </w:p>
    <w:p w:rsidR="0084256B" w:rsidRDefault="0084256B" w:rsidP="00EE7A09">
      <w:pPr>
        <w:rPr>
          <w:b/>
        </w:rPr>
      </w:pPr>
    </w:p>
    <w:p w:rsidR="0084256B" w:rsidRDefault="0084256B" w:rsidP="00EE7A09">
      <w:pPr>
        <w:rPr>
          <w:b/>
        </w:rPr>
      </w:pPr>
    </w:p>
    <w:p w:rsidR="00625759" w:rsidRDefault="00625759" w:rsidP="00EE7A09">
      <w:pPr>
        <w:rPr>
          <w:b/>
        </w:rPr>
      </w:pPr>
    </w:p>
    <w:p w:rsidR="004E37B5" w:rsidRPr="00E65AD3" w:rsidRDefault="00CD69D6" w:rsidP="00EE7A09">
      <w:pPr>
        <w:rPr>
          <w:b/>
        </w:rPr>
      </w:pPr>
      <w:r>
        <w:rPr>
          <w:b/>
        </w:rPr>
        <w:t>1</w:t>
      </w:r>
      <w:r w:rsidR="0084256B">
        <w:rPr>
          <w:b/>
        </w:rPr>
        <w:t>0</w:t>
      </w:r>
      <w:r>
        <w:rPr>
          <w:b/>
        </w:rPr>
        <w:t>.</w:t>
      </w:r>
      <w:r w:rsidR="0084256B">
        <w:rPr>
          <w:b/>
        </w:rPr>
        <w:t>067/</w:t>
      </w:r>
      <w:r w:rsidR="009504FC">
        <w:rPr>
          <w:b/>
        </w:rPr>
        <w:t>15</w:t>
      </w:r>
      <w:r w:rsidR="003F7E27" w:rsidRPr="00D26B4D">
        <w:rPr>
          <w:b/>
        </w:rPr>
        <w:t xml:space="preserve"> Planning </w:t>
      </w:r>
      <w:r w:rsidR="00EE7A09">
        <w:rPr>
          <w:b/>
        </w:rPr>
        <w:t xml:space="preserve">Outstanding Items </w:t>
      </w:r>
    </w:p>
    <w:tbl>
      <w:tblPr>
        <w:tblW w:w="8923" w:type="dxa"/>
        <w:tblInd w:w="113" w:type="dxa"/>
        <w:tblLook w:val="0000" w:firstRow="0" w:lastRow="0" w:firstColumn="0" w:lastColumn="0" w:noHBand="0" w:noVBand="0"/>
      </w:tblPr>
      <w:tblGrid>
        <w:gridCol w:w="2015"/>
        <w:gridCol w:w="3479"/>
        <w:gridCol w:w="3088"/>
        <w:gridCol w:w="341"/>
      </w:tblGrid>
      <w:tr w:rsidR="00970C44" w:rsidRPr="00953D07" w:rsidTr="00810983">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970C44" w:rsidRPr="00953D07" w:rsidRDefault="00970C44" w:rsidP="00810983">
            <w:pPr>
              <w:rPr>
                <w:b/>
                <w:bCs/>
              </w:rPr>
            </w:pPr>
            <w:r w:rsidRPr="00953D07">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970C44" w:rsidRPr="00953D07" w:rsidRDefault="00970C44" w:rsidP="00810983">
            <w:pPr>
              <w:jc w:val="center"/>
              <w:rPr>
                <w:b/>
              </w:rPr>
            </w:pPr>
            <w:r>
              <w:rPr>
                <w:b/>
              </w:rPr>
              <w:t>053920</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970C44" w:rsidRPr="00953D07" w:rsidRDefault="00970C44" w:rsidP="00810983">
            <w:pPr>
              <w:jc w:val="center"/>
              <w:rPr>
                <w:b/>
                <w:bCs/>
              </w:rPr>
            </w:pPr>
            <w:r w:rsidRPr="00953D07">
              <w:rPr>
                <w:b/>
                <w:bCs/>
              </w:rPr>
              <w:t>053208</w:t>
            </w:r>
          </w:p>
        </w:tc>
        <w:tc>
          <w:tcPr>
            <w:tcW w:w="341" w:type="dxa"/>
            <w:tcBorders>
              <w:top w:val="single" w:sz="8" w:space="0" w:color="auto"/>
              <w:left w:val="nil"/>
              <w:bottom w:val="single" w:sz="4" w:space="0" w:color="auto"/>
              <w:right w:val="single" w:sz="8" w:space="0" w:color="auto"/>
            </w:tcBorders>
          </w:tcPr>
          <w:p w:rsidR="00970C44" w:rsidRPr="00953D07" w:rsidRDefault="00970C44" w:rsidP="00810983">
            <w:pPr>
              <w:jc w:val="center"/>
              <w:rPr>
                <w:b/>
                <w:bCs/>
              </w:rP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18/08/2015</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rsidRPr="00953D07">
              <w:t>17/02/2015</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Location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Fairview Vale Drive</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rsidRPr="00953D07">
              <w:t xml:space="preserve">Land at </w:t>
            </w:r>
            <w:proofErr w:type="spellStart"/>
            <w:r w:rsidRPr="00953D07">
              <w:t>Issa</w:t>
            </w:r>
            <w:proofErr w:type="spellEnd"/>
            <w:r w:rsidRPr="00953D07">
              <w:t xml:space="preserve"> Farm</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roofErr w:type="spellStart"/>
            <w:r w:rsidRPr="00953D07">
              <w:t>Mynydd</w:t>
            </w:r>
            <w:proofErr w:type="spellEnd"/>
            <w:r w:rsidRPr="00953D07">
              <w:t xml:space="preserve"> Isa</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r>
              <w:t>Erection of two storey extension</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r w:rsidRPr="00953D07">
              <w:t>Erection of 59 dwellings,</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No Objection</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r w:rsidRPr="00953D07">
              <w:t> Closing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07/08/2015</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rsidRPr="00953D07">
              <w:t>10/03/2015</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No Objection</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rsidRPr="00953D07">
              <w:t>Objection see comment below</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100C69" w:rsidP="00810983">
            <w:pPr>
              <w:jc w:val="center"/>
            </w:pPr>
            <w:r>
              <w:t>Approved</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r>
              <w:t>Committee 09/09/2015</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BY:</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100C69" w:rsidP="00810983">
            <w:pPr>
              <w:jc w:val="center"/>
            </w:pPr>
            <w:r>
              <w:t>Delegated officer</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70"/>
        </w:trPr>
        <w:tc>
          <w:tcPr>
            <w:tcW w:w="2015" w:type="dxa"/>
            <w:tcBorders>
              <w:top w:val="nil"/>
              <w:left w:val="single" w:sz="8" w:space="0" w:color="auto"/>
              <w:bottom w:val="single" w:sz="8" w:space="0" w:color="auto"/>
              <w:right w:val="nil"/>
            </w:tcBorders>
            <w:noWrap/>
            <w:vAlign w:val="bottom"/>
          </w:tcPr>
          <w:p w:rsidR="00970C44" w:rsidRPr="00953D07" w:rsidRDefault="00970C44" w:rsidP="00810983">
            <w:pPr>
              <w:rPr>
                <w:b/>
                <w:bCs/>
              </w:rPr>
            </w:pPr>
            <w:r w:rsidRPr="00953D07">
              <w:rPr>
                <w:b/>
                <w:bCs/>
              </w:rPr>
              <w:t>Date</w:t>
            </w:r>
          </w:p>
        </w:tc>
        <w:tc>
          <w:tcPr>
            <w:tcW w:w="3479" w:type="dxa"/>
            <w:tcBorders>
              <w:top w:val="nil"/>
              <w:left w:val="single" w:sz="8" w:space="0" w:color="auto"/>
              <w:bottom w:val="single" w:sz="8" w:space="0" w:color="auto"/>
              <w:right w:val="single" w:sz="8" w:space="0" w:color="auto"/>
            </w:tcBorders>
            <w:noWrap/>
            <w:vAlign w:val="bottom"/>
          </w:tcPr>
          <w:p w:rsidR="00970C44" w:rsidRPr="00953D07" w:rsidRDefault="00100C69" w:rsidP="00100C69">
            <w:pPr>
              <w:jc w:val="center"/>
            </w:pPr>
            <w:r>
              <w:t>10</w:t>
            </w:r>
            <w:r w:rsidR="00970C44">
              <w:t>/09/2015</w:t>
            </w:r>
          </w:p>
        </w:tc>
        <w:tc>
          <w:tcPr>
            <w:tcW w:w="3088" w:type="dxa"/>
            <w:tcBorders>
              <w:top w:val="nil"/>
              <w:left w:val="nil"/>
              <w:bottom w:val="single" w:sz="8" w:space="0" w:color="auto"/>
              <w:right w:val="single" w:sz="8" w:space="0" w:color="auto"/>
            </w:tcBorders>
            <w:noWrap/>
            <w:vAlign w:val="bottom"/>
          </w:tcPr>
          <w:p w:rsidR="00970C44" w:rsidRPr="00953D07" w:rsidRDefault="00970C44" w:rsidP="00810983"/>
        </w:tc>
        <w:tc>
          <w:tcPr>
            <w:tcW w:w="341" w:type="dxa"/>
            <w:tcBorders>
              <w:top w:val="nil"/>
              <w:left w:val="nil"/>
              <w:bottom w:val="single" w:sz="8"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970C44" w:rsidRPr="005D6002" w:rsidRDefault="00970C44" w:rsidP="00810983">
            <w:pPr>
              <w:rPr>
                <w:b/>
                <w:bCs/>
                <w:highlight w:val="yellow"/>
              </w:rPr>
            </w:pPr>
            <w:r w:rsidRPr="005D6002">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970C44" w:rsidRPr="005D6002" w:rsidRDefault="00970C44" w:rsidP="00810983">
            <w:pPr>
              <w:jc w:val="center"/>
              <w:rPr>
                <w:b/>
                <w:highlight w:val="yellow"/>
              </w:rPr>
            </w:pPr>
            <w:r w:rsidRPr="005D6002">
              <w:rPr>
                <w:b/>
              </w:rPr>
              <w:t>054085</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970C44" w:rsidRPr="005D6002" w:rsidRDefault="00970C44" w:rsidP="00810983">
            <w:pPr>
              <w:jc w:val="center"/>
              <w:rPr>
                <w:b/>
                <w:bCs/>
                <w:highlight w:val="yellow"/>
              </w:rPr>
            </w:pPr>
            <w:r w:rsidRPr="005D6002">
              <w:rPr>
                <w:b/>
                <w:bCs/>
              </w:rPr>
              <w:t>054198</w:t>
            </w:r>
          </w:p>
        </w:tc>
        <w:tc>
          <w:tcPr>
            <w:tcW w:w="341" w:type="dxa"/>
            <w:tcBorders>
              <w:top w:val="single" w:sz="8" w:space="0" w:color="auto"/>
              <w:left w:val="nil"/>
              <w:bottom w:val="single" w:sz="4" w:space="0" w:color="auto"/>
              <w:right w:val="single" w:sz="8" w:space="0" w:color="auto"/>
            </w:tcBorders>
          </w:tcPr>
          <w:p w:rsidR="00970C44" w:rsidRPr="00953D07" w:rsidRDefault="00970C44" w:rsidP="00810983">
            <w:pPr>
              <w:jc w:val="center"/>
              <w:rPr>
                <w:b/>
                <w:bCs/>
              </w:rP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Location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 xml:space="preserve">38 </w:t>
            </w:r>
            <w:proofErr w:type="spellStart"/>
            <w:r>
              <w:t>Mold</w:t>
            </w:r>
            <w:proofErr w:type="spellEnd"/>
            <w:r>
              <w:t xml:space="preserve"> Rd </w:t>
            </w:r>
            <w:proofErr w:type="spellStart"/>
            <w:r>
              <w:t>Mynydd</w:t>
            </w:r>
            <w:proofErr w:type="spellEnd"/>
            <w:r>
              <w:t xml:space="preserve"> Isa</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t>Rock Bank New Brighton</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518"/>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r>
              <w:rPr>
                <w:rFonts w:ascii="Arial" w:hAnsi="Arial" w:cs="Arial"/>
                <w:color w:val="000000"/>
                <w:sz w:val="21"/>
                <w:szCs w:val="21"/>
                <w:shd w:val="clear" w:color="auto" w:fill="FFFFFF"/>
              </w:rPr>
              <w:t>Erection of single storey extension to side of dwelling</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r>
              <w:rPr>
                <w:rFonts w:ascii="Arial" w:hAnsi="Arial" w:cs="Arial"/>
                <w:color w:val="000000"/>
                <w:sz w:val="21"/>
                <w:szCs w:val="21"/>
                <w:shd w:val="clear" w:color="auto" w:fill="FFFFFF"/>
              </w:rPr>
              <w:t>Display of 2no. temporary stacker sign</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r w:rsidRPr="00953D07">
              <w:t> Closing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t>25/09/2015</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Approved</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BY:</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r>
              <w:t>Delegated Officer</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70"/>
        </w:trPr>
        <w:tc>
          <w:tcPr>
            <w:tcW w:w="2015" w:type="dxa"/>
            <w:tcBorders>
              <w:top w:val="nil"/>
              <w:left w:val="single" w:sz="8" w:space="0" w:color="auto"/>
              <w:bottom w:val="single" w:sz="8" w:space="0" w:color="auto"/>
              <w:right w:val="nil"/>
            </w:tcBorders>
            <w:noWrap/>
            <w:vAlign w:val="bottom"/>
          </w:tcPr>
          <w:p w:rsidR="00970C44" w:rsidRPr="00953D07" w:rsidRDefault="00970C44" w:rsidP="00810983">
            <w:pPr>
              <w:rPr>
                <w:b/>
                <w:bCs/>
              </w:rPr>
            </w:pPr>
            <w:r w:rsidRPr="00953D07">
              <w:rPr>
                <w:b/>
                <w:bCs/>
              </w:rPr>
              <w:t>Date</w:t>
            </w:r>
          </w:p>
        </w:tc>
        <w:tc>
          <w:tcPr>
            <w:tcW w:w="3479" w:type="dxa"/>
            <w:tcBorders>
              <w:top w:val="nil"/>
              <w:left w:val="single" w:sz="8" w:space="0" w:color="auto"/>
              <w:bottom w:val="single" w:sz="8" w:space="0" w:color="auto"/>
              <w:right w:val="single" w:sz="8" w:space="0" w:color="auto"/>
            </w:tcBorders>
            <w:noWrap/>
            <w:vAlign w:val="bottom"/>
          </w:tcPr>
          <w:p w:rsidR="00970C44" w:rsidRPr="00953D07" w:rsidRDefault="00970C44" w:rsidP="00810983">
            <w:pPr>
              <w:jc w:val="center"/>
            </w:pPr>
            <w:r>
              <w:t>18/09/2015</w:t>
            </w:r>
          </w:p>
        </w:tc>
        <w:tc>
          <w:tcPr>
            <w:tcW w:w="3088" w:type="dxa"/>
            <w:tcBorders>
              <w:top w:val="nil"/>
              <w:left w:val="nil"/>
              <w:bottom w:val="single" w:sz="8" w:space="0" w:color="auto"/>
              <w:right w:val="single" w:sz="8" w:space="0" w:color="auto"/>
            </w:tcBorders>
            <w:noWrap/>
            <w:vAlign w:val="bottom"/>
          </w:tcPr>
          <w:p w:rsidR="00970C44" w:rsidRPr="00953D07" w:rsidRDefault="00970C44" w:rsidP="00810983">
            <w:r>
              <w:t>Target Date 15/10/2015</w:t>
            </w:r>
          </w:p>
        </w:tc>
        <w:tc>
          <w:tcPr>
            <w:tcW w:w="341" w:type="dxa"/>
            <w:tcBorders>
              <w:top w:val="nil"/>
              <w:left w:val="nil"/>
              <w:bottom w:val="single" w:sz="8"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970C44" w:rsidRPr="00953D07" w:rsidRDefault="00970C44" w:rsidP="00810983">
            <w:pPr>
              <w:rPr>
                <w:b/>
                <w:bCs/>
              </w:rPr>
            </w:pPr>
            <w:r w:rsidRPr="00953D07">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970C44" w:rsidRPr="00953D07" w:rsidRDefault="00970C44" w:rsidP="00810983">
            <w:pPr>
              <w:jc w:val="center"/>
              <w:rPr>
                <w:b/>
              </w:rPr>
            </w:pPr>
            <w:r>
              <w:rPr>
                <w:b/>
              </w:rPr>
              <w:t>054209</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970C44" w:rsidRPr="00953D07" w:rsidRDefault="00970C44" w:rsidP="00810983">
            <w:pPr>
              <w:jc w:val="center"/>
              <w:rPr>
                <w:b/>
                <w:bCs/>
              </w:rPr>
            </w:pPr>
            <w:r>
              <w:rPr>
                <w:b/>
                <w:bCs/>
              </w:rPr>
              <w:t>54226</w:t>
            </w:r>
          </w:p>
        </w:tc>
        <w:tc>
          <w:tcPr>
            <w:tcW w:w="341" w:type="dxa"/>
            <w:tcBorders>
              <w:top w:val="single" w:sz="8" w:space="0" w:color="auto"/>
              <w:left w:val="nil"/>
              <w:bottom w:val="single" w:sz="4" w:space="0" w:color="auto"/>
              <w:right w:val="single" w:sz="8" w:space="0" w:color="auto"/>
            </w:tcBorders>
          </w:tcPr>
          <w:p w:rsidR="00970C44" w:rsidRPr="00953D07" w:rsidRDefault="00970C44" w:rsidP="00810983">
            <w:pPr>
              <w:jc w:val="center"/>
              <w:rPr>
                <w:b/>
                <w:bCs/>
              </w:rP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Location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Rose &amp; Crown New Brighton</w:t>
            </w:r>
          </w:p>
        </w:tc>
        <w:tc>
          <w:tcPr>
            <w:tcW w:w="3088" w:type="dxa"/>
            <w:tcBorders>
              <w:top w:val="nil"/>
              <w:left w:val="nil"/>
              <w:bottom w:val="single" w:sz="4" w:space="0" w:color="auto"/>
              <w:right w:val="single" w:sz="8" w:space="0" w:color="auto"/>
            </w:tcBorders>
            <w:noWrap/>
            <w:vAlign w:val="bottom"/>
          </w:tcPr>
          <w:p w:rsidR="00970C44" w:rsidRPr="005322AF" w:rsidRDefault="00970C44" w:rsidP="00810983">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154 </w:t>
            </w:r>
            <w:proofErr w:type="spellStart"/>
            <w:r>
              <w:rPr>
                <w:rFonts w:ascii="Arial" w:hAnsi="Arial" w:cs="Arial"/>
                <w:color w:val="000000"/>
                <w:sz w:val="21"/>
                <w:szCs w:val="21"/>
                <w:shd w:val="clear" w:color="auto" w:fill="FFFFFF"/>
              </w:rPr>
              <w:t>Mold</w:t>
            </w:r>
            <w:proofErr w:type="spellEnd"/>
            <w:r>
              <w:rPr>
                <w:rFonts w:ascii="Arial" w:hAnsi="Arial" w:cs="Arial"/>
                <w:color w:val="000000"/>
                <w:sz w:val="21"/>
                <w:szCs w:val="21"/>
                <w:shd w:val="clear" w:color="auto" w:fill="FFFFFF"/>
              </w:rPr>
              <w:t xml:space="preserve"> Road </w:t>
            </w:r>
            <w:proofErr w:type="spellStart"/>
            <w:r>
              <w:rPr>
                <w:rFonts w:ascii="Arial" w:hAnsi="Arial" w:cs="Arial"/>
                <w:color w:val="000000"/>
                <w:sz w:val="21"/>
                <w:szCs w:val="21"/>
                <w:shd w:val="clear" w:color="auto" w:fill="FFFFFF"/>
              </w:rPr>
              <w:t>Mynydd</w:t>
            </w:r>
            <w:proofErr w:type="spellEnd"/>
            <w:r>
              <w:rPr>
                <w:rFonts w:ascii="Arial" w:hAnsi="Arial" w:cs="Arial"/>
                <w:color w:val="000000"/>
                <w:sz w:val="21"/>
                <w:szCs w:val="21"/>
                <w:shd w:val="clear" w:color="auto" w:fill="FFFFFF"/>
              </w:rPr>
              <w:t xml:space="preserve"> Isa.</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518"/>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r>
              <w:rPr>
                <w:rFonts w:ascii="Arial" w:hAnsi="Arial" w:cs="Arial"/>
                <w:color w:val="000000"/>
                <w:sz w:val="21"/>
                <w:szCs w:val="21"/>
                <w:shd w:val="clear" w:color="auto" w:fill="FFFFFF"/>
              </w:rPr>
              <w:t xml:space="preserve">Conversion of public house into 2no. </w:t>
            </w:r>
            <w:proofErr w:type="gramStart"/>
            <w:r>
              <w:rPr>
                <w:rFonts w:ascii="Arial" w:hAnsi="Arial" w:cs="Arial"/>
                <w:color w:val="000000"/>
                <w:sz w:val="21"/>
                <w:szCs w:val="21"/>
                <w:shd w:val="clear" w:color="auto" w:fill="FFFFFF"/>
              </w:rPr>
              <w:t>dwellings</w:t>
            </w:r>
            <w:proofErr w:type="gramEnd"/>
            <w:r>
              <w:rPr>
                <w:rFonts w:ascii="Arial" w:hAnsi="Arial" w:cs="Arial"/>
                <w:color w:val="000000"/>
                <w:sz w:val="21"/>
                <w:szCs w:val="21"/>
                <w:shd w:val="clear" w:color="auto" w:fill="FFFFFF"/>
              </w:rPr>
              <w:t xml:space="preserve"> and </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erection of 1no. dwelling in place of existing outbuildings</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r>
              <w:rPr>
                <w:rFonts w:ascii="Arial" w:hAnsi="Arial" w:cs="Arial"/>
                <w:color w:val="000000"/>
                <w:sz w:val="21"/>
                <w:szCs w:val="21"/>
                <w:shd w:val="clear" w:color="auto" w:fill="FFFFFF"/>
              </w:rPr>
              <w:t xml:space="preserve">Erection of 3No. </w:t>
            </w:r>
            <w:proofErr w:type="gramStart"/>
            <w:r>
              <w:rPr>
                <w:rFonts w:ascii="Arial" w:hAnsi="Arial" w:cs="Arial"/>
                <w:color w:val="000000"/>
                <w:sz w:val="21"/>
                <w:szCs w:val="21"/>
                <w:shd w:val="clear" w:color="auto" w:fill="FFFFFF"/>
              </w:rPr>
              <w:t>detached</w:t>
            </w:r>
            <w:proofErr w:type="gramEnd"/>
            <w:r>
              <w:rPr>
                <w:rFonts w:ascii="Arial" w:hAnsi="Arial" w:cs="Arial"/>
                <w:color w:val="000000"/>
                <w:sz w:val="21"/>
                <w:szCs w:val="21"/>
                <w:shd w:val="clear" w:color="auto" w:fill="FFFFFF"/>
              </w:rPr>
              <w:t xml:space="preserve"> dwellings and access road.</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No Objection</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t>See Below</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r w:rsidRPr="00953D07">
              <w:t> Closing Date</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r>
              <w:t>02/10/2015</w:t>
            </w: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r>
              <w:t>07/10/2015</w:t>
            </w: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55"/>
        </w:trPr>
        <w:tc>
          <w:tcPr>
            <w:tcW w:w="2015" w:type="dxa"/>
            <w:tcBorders>
              <w:top w:val="nil"/>
              <w:left w:val="single" w:sz="8" w:space="0" w:color="auto"/>
              <w:bottom w:val="single" w:sz="4" w:space="0" w:color="auto"/>
              <w:right w:val="nil"/>
            </w:tcBorders>
            <w:noWrap/>
            <w:vAlign w:val="bottom"/>
          </w:tcPr>
          <w:p w:rsidR="00970C44" w:rsidRPr="00953D07" w:rsidRDefault="00970C44" w:rsidP="00810983">
            <w:pPr>
              <w:rPr>
                <w:b/>
                <w:bCs/>
              </w:rPr>
            </w:pPr>
            <w:r w:rsidRPr="00953D07">
              <w:rPr>
                <w:b/>
                <w:bCs/>
              </w:rPr>
              <w:t>BY:</w:t>
            </w:r>
          </w:p>
        </w:tc>
        <w:tc>
          <w:tcPr>
            <w:tcW w:w="3479" w:type="dxa"/>
            <w:tcBorders>
              <w:top w:val="nil"/>
              <w:left w:val="single" w:sz="8" w:space="0" w:color="auto"/>
              <w:bottom w:val="single" w:sz="4" w:space="0" w:color="auto"/>
              <w:right w:val="single" w:sz="8" w:space="0" w:color="auto"/>
            </w:tcBorders>
            <w:noWrap/>
            <w:vAlign w:val="bottom"/>
          </w:tcPr>
          <w:p w:rsidR="00970C44" w:rsidRPr="00953D07" w:rsidRDefault="00970C44" w:rsidP="00810983"/>
        </w:tc>
        <w:tc>
          <w:tcPr>
            <w:tcW w:w="3088" w:type="dxa"/>
            <w:tcBorders>
              <w:top w:val="nil"/>
              <w:left w:val="nil"/>
              <w:bottom w:val="single" w:sz="4"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4" w:space="0" w:color="auto"/>
              <w:right w:val="single" w:sz="8" w:space="0" w:color="auto"/>
            </w:tcBorders>
          </w:tcPr>
          <w:p w:rsidR="00970C44" w:rsidRPr="00953D07" w:rsidRDefault="00970C44" w:rsidP="00810983">
            <w:pPr>
              <w:jc w:val="center"/>
            </w:pPr>
          </w:p>
        </w:tc>
      </w:tr>
      <w:tr w:rsidR="00970C44" w:rsidRPr="00953D07" w:rsidTr="00810983">
        <w:trPr>
          <w:trHeight w:val="270"/>
        </w:trPr>
        <w:tc>
          <w:tcPr>
            <w:tcW w:w="2015" w:type="dxa"/>
            <w:tcBorders>
              <w:top w:val="nil"/>
              <w:left w:val="single" w:sz="8" w:space="0" w:color="auto"/>
              <w:bottom w:val="single" w:sz="8" w:space="0" w:color="auto"/>
              <w:right w:val="nil"/>
            </w:tcBorders>
            <w:noWrap/>
            <w:vAlign w:val="bottom"/>
          </w:tcPr>
          <w:p w:rsidR="00970C44" w:rsidRPr="00953D07" w:rsidRDefault="00970C44" w:rsidP="00810983">
            <w:pPr>
              <w:rPr>
                <w:b/>
                <w:bCs/>
              </w:rPr>
            </w:pPr>
            <w:r w:rsidRPr="00953D07">
              <w:rPr>
                <w:b/>
                <w:bCs/>
              </w:rPr>
              <w:t>Date</w:t>
            </w:r>
          </w:p>
        </w:tc>
        <w:tc>
          <w:tcPr>
            <w:tcW w:w="3479" w:type="dxa"/>
            <w:tcBorders>
              <w:top w:val="nil"/>
              <w:left w:val="single" w:sz="8" w:space="0" w:color="auto"/>
              <w:bottom w:val="single" w:sz="8" w:space="0" w:color="auto"/>
              <w:right w:val="single" w:sz="8" w:space="0" w:color="auto"/>
            </w:tcBorders>
            <w:noWrap/>
            <w:vAlign w:val="bottom"/>
          </w:tcPr>
          <w:p w:rsidR="00970C44" w:rsidRPr="00953D07" w:rsidRDefault="00970C44" w:rsidP="00810983">
            <w:pPr>
              <w:jc w:val="center"/>
            </w:pPr>
            <w:r>
              <w:t>Target 14/10/2015</w:t>
            </w:r>
          </w:p>
        </w:tc>
        <w:tc>
          <w:tcPr>
            <w:tcW w:w="3088" w:type="dxa"/>
            <w:tcBorders>
              <w:top w:val="nil"/>
              <w:left w:val="nil"/>
              <w:bottom w:val="single" w:sz="8" w:space="0" w:color="auto"/>
              <w:right w:val="single" w:sz="8" w:space="0" w:color="auto"/>
            </w:tcBorders>
            <w:noWrap/>
            <w:vAlign w:val="bottom"/>
          </w:tcPr>
          <w:p w:rsidR="00970C44" w:rsidRPr="00953D07" w:rsidRDefault="00970C44" w:rsidP="00810983">
            <w:r>
              <w:t>Target 23/10/2015</w:t>
            </w:r>
          </w:p>
        </w:tc>
        <w:tc>
          <w:tcPr>
            <w:tcW w:w="341" w:type="dxa"/>
            <w:tcBorders>
              <w:top w:val="nil"/>
              <w:left w:val="nil"/>
              <w:bottom w:val="single" w:sz="8" w:space="0" w:color="auto"/>
              <w:right w:val="single" w:sz="8" w:space="0" w:color="auto"/>
            </w:tcBorders>
          </w:tcPr>
          <w:p w:rsidR="00970C44" w:rsidRPr="00953D07" w:rsidRDefault="00970C44" w:rsidP="00810983">
            <w:pPr>
              <w:jc w:val="center"/>
            </w:pPr>
          </w:p>
        </w:tc>
      </w:tr>
      <w:tr w:rsidR="00970C44" w:rsidRPr="00953D07" w:rsidTr="00810983">
        <w:trPr>
          <w:trHeight w:val="270"/>
        </w:trPr>
        <w:tc>
          <w:tcPr>
            <w:tcW w:w="2015" w:type="dxa"/>
            <w:tcBorders>
              <w:top w:val="nil"/>
              <w:left w:val="single" w:sz="8" w:space="0" w:color="auto"/>
              <w:bottom w:val="single" w:sz="8" w:space="0" w:color="auto"/>
              <w:right w:val="nil"/>
            </w:tcBorders>
            <w:noWrap/>
            <w:vAlign w:val="bottom"/>
          </w:tcPr>
          <w:p w:rsidR="00970C44" w:rsidRPr="00953D07" w:rsidRDefault="00970C44" w:rsidP="00810983">
            <w:pPr>
              <w:rPr>
                <w:b/>
                <w:bCs/>
              </w:rPr>
            </w:pPr>
          </w:p>
        </w:tc>
        <w:tc>
          <w:tcPr>
            <w:tcW w:w="3479" w:type="dxa"/>
            <w:tcBorders>
              <w:top w:val="nil"/>
              <w:left w:val="single" w:sz="8" w:space="0" w:color="auto"/>
              <w:bottom w:val="single" w:sz="8" w:space="0" w:color="auto"/>
              <w:right w:val="single" w:sz="8" w:space="0" w:color="auto"/>
            </w:tcBorders>
            <w:noWrap/>
            <w:vAlign w:val="bottom"/>
          </w:tcPr>
          <w:p w:rsidR="00970C44" w:rsidRPr="00953D07" w:rsidRDefault="00970C44" w:rsidP="00810983">
            <w:pPr>
              <w:jc w:val="center"/>
            </w:pPr>
          </w:p>
        </w:tc>
        <w:tc>
          <w:tcPr>
            <w:tcW w:w="3088" w:type="dxa"/>
            <w:tcBorders>
              <w:top w:val="nil"/>
              <w:left w:val="nil"/>
              <w:bottom w:val="single" w:sz="8" w:space="0" w:color="auto"/>
              <w:right w:val="single" w:sz="8" w:space="0" w:color="auto"/>
            </w:tcBorders>
            <w:noWrap/>
            <w:vAlign w:val="bottom"/>
          </w:tcPr>
          <w:p w:rsidR="00970C44" w:rsidRPr="00953D07" w:rsidRDefault="00970C44" w:rsidP="00810983">
            <w:pPr>
              <w:jc w:val="center"/>
            </w:pPr>
          </w:p>
        </w:tc>
        <w:tc>
          <w:tcPr>
            <w:tcW w:w="341" w:type="dxa"/>
            <w:tcBorders>
              <w:top w:val="nil"/>
              <w:left w:val="nil"/>
              <w:bottom w:val="single" w:sz="8" w:space="0" w:color="auto"/>
              <w:right w:val="single" w:sz="8" w:space="0" w:color="auto"/>
            </w:tcBorders>
          </w:tcPr>
          <w:p w:rsidR="00970C44" w:rsidRPr="00953D07" w:rsidRDefault="00970C44" w:rsidP="00810983">
            <w:pPr>
              <w:jc w:val="center"/>
            </w:pPr>
          </w:p>
        </w:tc>
      </w:tr>
    </w:tbl>
    <w:p w:rsidR="00970C44" w:rsidRDefault="00970C44" w:rsidP="00970C44">
      <w:r>
        <w:t>Planning application 054226</w:t>
      </w:r>
    </w:p>
    <w:p w:rsidR="00970C44" w:rsidRDefault="00970C44" w:rsidP="00970C44">
      <w:r>
        <w:t xml:space="preserve">154 </w:t>
      </w:r>
      <w:proofErr w:type="spellStart"/>
      <w:r>
        <w:t>Mold</w:t>
      </w:r>
      <w:proofErr w:type="spellEnd"/>
      <w:r>
        <w:t xml:space="preserve"> Road Erection of 3 detached dwellings and access road</w:t>
      </w:r>
    </w:p>
    <w:p w:rsidR="00A13215" w:rsidRDefault="00970C44" w:rsidP="00A13215">
      <w:r>
        <w:t>Argoed community council objects to this development for the following reasons:</w:t>
      </w:r>
    </w:p>
    <w:p w:rsidR="00970C44" w:rsidRPr="00970C44" w:rsidRDefault="00A13215" w:rsidP="00A13215">
      <w:pPr>
        <w:ind w:firstLine="720"/>
      </w:pPr>
      <w:r>
        <w:t xml:space="preserve">1. </w:t>
      </w:r>
      <w:r w:rsidR="00970C44" w:rsidRPr="00970C44">
        <w:t xml:space="preserve">It does not comply with the rule that the access road needs to be at least 25 </w:t>
      </w:r>
      <w:proofErr w:type="spellStart"/>
      <w:r w:rsidR="00970C44" w:rsidRPr="00970C44">
        <w:t>ft</w:t>
      </w:r>
      <w:proofErr w:type="spellEnd"/>
      <w:r w:rsidR="00970C44" w:rsidRPr="00970C44">
        <w:t xml:space="preserve"> wide. </w:t>
      </w:r>
    </w:p>
    <w:p w:rsidR="00970C44" w:rsidRPr="00A13215" w:rsidRDefault="00A13215" w:rsidP="00A13215">
      <w:pPr>
        <w:ind w:firstLine="720"/>
      </w:pPr>
      <w:r>
        <w:t xml:space="preserve">2. </w:t>
      </w:r>
      <w:r w:rsidR="00970C44" w:rsidRPr="00A13215">
        <w:t>Pavements in front of the area should be at least 1.8m wide</w:t>
      </w:r>
    </w:p>
    <w:p w:rsidR="00970C44" w:rsidRPr="00A13215" w:rsidRDefault="00A13215" w:rsidP="00A13215">
      <w:pPr>
        <w:ind w:firstLine="720"/>
      </w:pPr>
      <w:proofErr w:type="gramStart"/>
      <w:r>
        <w:t>3.</w:t>
      </w:r>
      <w:r w:rsidR="00970C44" w:rsidRPr="00A13215">
        <w:t>It</w:t>
      </w:r>
      <w:proofErr w:type="gramEnd"/>
      <w:r w:rsidR="00970C44" w:rsidRPr="00A13215">
        <w:t xml:space="preserve"> should be noted that the council has objected to this development on two previous occasions</w:t>
      </w:r>
    </w:p>
    <w:p w:rsidR="00970C44" w:rsidRPr="00A13215" w:rsidRDefault="00970C44" w:rsidP="00A13215">
      <w:pPr>
        <w:ind w:left="1440"/>
      </w:pPr>
      <w:r w:rsidRPr="00A13215">
        <w:t xml:space="preserve">Planning applications 040645 and 044588 where the applications were refused but allowed on </w:t>
      </w:r>
      <w:proofErr w:type="spellStart"/>
      <w:r w:rsidRPr="00A13215">
        <w:t>appeal.The</w:t>
      </w:r>
      <w:proofErr w:type="spellEnd"/>
      <w:r w:rsidRPr="00A13215">
        <w:t xml:space="preserve"> council still stands by its objections of the other two times. </w:t>
      </w:r>
    </w:p>
    <w:p w:rsidR="00970C44" w:rsidRPr="00A13215" w:rsidRDefault="00970C44" w:rsidP="00A13215">
      <w:pPr>
        <w:ind w:left="1440"/>
      </w:pPr>
      <w:r w:rsidRPr="00A13215">
        <w:lastRenderedPageBreak/>
        <w:t>The concern of the council is that they see no point in consultation if local views are ignored at appeal.</w:t>
      </w:r>
    </w:p>
    <w:p w:rsidR="00E25480" w:rsidRDefault="00A13215" w:rsidP="00EE7A09">
      <w:pPr>
        <w:rPr>
          <w:b/>
        </w:rPr>
      </w:pPr>
      <w:r>
        <w:rPr>
          <w:b/>
        </w:rPr>
        <w:tab/>
        <w:t xml:space="preserve">Erection of 60 houses </w:t>
      </w:r>
      <w:proofErr w:type="spellStart"/>
      <w:proofErr w:type="gramStart"/>
      <w:r>
        <w:rPr>
          <w:b/>
        </w:rPr>
        <w:t>Mold</w:t>
      </w:r>
      <w:proofErr w:type="spellEnd"/>
      <w:r>
        <w:rPr>
          <w:b/>
        </w:rPr>
        <w:t xml:space="preserve">  Road</w:t>
      </w:r>
      <w:proofErr w:type="gramEnd"/>
      <w:r>
        <w:rPr>
          <w:b/>
        </w:rPr>
        <w:t xml:space="preserve">  Planning Committee.</w:t>
      </w:r>
    </w:p>
    <w:p w:rsidR="00A13215" w:rsidRPr="00A13215" w:rsidRDefault="00A13215" w:rsidP="00A13215">
      <w:pPr>
        <w:ind w:left="720"/>
      </w:pPr>
      <w:r>
        <w:t xml:space="preserve"> Cllr Norwood attended the planning committee for the above planning item and was dismayed that he arrived at 9.30</w:t>
      </w:r>
      <w:r w:rsidR="00756061">
        <w:t>am,</w:t>
      </w:r>
      <w:r>
        <w:t xml:space="preserve"> and it finished at </w:t>
      </w:r>
      <w:r w:rsidR="00061AAB">
        <w:t>8.15 pm. He h</w:t>
      </w:r>
      <w:r>
        <w:t xml:space="preserve">ad asked for a projector to be erected and when he arrived it was not in place. There were only six residents at the meeting and no sustenance </w:t>
      </w:r>
      <w:r w:rsidR="00756061">
        <w:t>had been laid on,</w:t>
      </w:r>
      <w:r>
        <w:t xml:space="preserve"> which he found unacceptable. The committee went through all the information and </w:t>
      </w:r>
    </w:p>
    <w:p w:rsidR="00EE7A09" w:rsidRDefault="00756061" w:rsidP="00756061">
      <w:pPr>
        <w:ind w:left="720"/>
      </w:pPr>
      <w:r>
        <w:t>He informed the committee that the County Council had supported the community with regard to the danger of the development but withdrew their support when highways passed the application. The reason of the change in the support was that the Council found it wasn’t worth the cost. The Councillor stated that he was appalled at the change in stance considering the health and safety risk.</w:t>
      </w:r>
    </w:p>
    <w:p w:rsidR="003B6E79" w:rsidRPr="00756061" w:rsidRDefault="003B6E79" w:rsidP="00756061">
      <w:pPr>
        <w:ind w:left="720"/>
      </w:pPr>
      <w:r>
        <w:t>The campaign went well on the day a result is expected in 6 weeks</w:t>
      </w:r>
    </w:p>
    <w:p w:rsidR="003B6E79" w:rsidRDefault="003B6E79" w:rsidP="00B35756">
      <w:pPr>
        <w:rPr>
          <w:b/>
        </w:rPr>
      </w:pPr>
    </w:p>
    <w:p w:rsidR="004E37B5" w:rsidRDefault="00CD69D6" w:rsidP="00B35756">
      <w:pPr>
        <w:rPr>
          <w:b/>
        </w:rPr>
      </w:pPr>
      <w:r>
        <w:rPr>
          <w:b/>
        </w:rPr>
        <w:t>12.0</w:t>
      </w:r>
      <w:r w:rsidR="0084256B">
        <w:rPr>
          <w:b/>
        </w:rPr>
        <w:t>68</w:t>
      </w:r>
      <w:r w:rsidR="003F7E27" w:rsidRPr="00D26B4D">
        <w:rPr>
          <w:b/>
        </w:rPr>
        <w:t>/1</w:t>
      </w:r>
      <w:r w:rsidR="009512F5">
        <w:rPr>
          <w:b/>
        </w:rPr>
        <w:t>5</w:t>
      </w:r>
      <w:r w:rsidR="003F7E27" w:rsidRPr="00D26B4D">
        <w:rPr>
          <w:b/>
        </w:rPr>
        <w:t xml:space="preserve"> </w:t>
      </w:r>
      <w:r w:rsidR="00B35756" w:rsidRPr="00D26B4D">
        <w:rPr>
          <w:b/>
        </w:rPr>
        <w:t>Representatives Reports</w:t>
      </w:r>
    </w:p>
    <w:p w:rsidR="00780517" w:rsidRDefault="00780517" w:rsidP="00B35756">
      <w:pPr>
        <w:rPr>
          <w:b/>
        </w:rPr>
      </w:pPr>
    </w:p>
    <w:p w:rsidR="00756061" w:rsidRDefault="00F95F15" w:rsidP="00B35756">
      <w:pPr>
        <w:rPr>
          <w:b/>
        </w:rPr>
      </w:pPr>
      <w:r>
        <w:rPr>
          <w:b/>
        </w:rPr>
        <w:t>Argoed Sports Association.</w:t>
      </w:r>
    </w:p>
    <w:p w:rsidR="003B6E79" w:rsidRDefault="003B6E79" w:rsidP="00B35756">
      <w:r>
        <w:rPr>
          <w:b/>
        </w:rPr>
        <w:t xml:space="preserve"> </w:t>
      </w:r>
      <w:r>
        <w:t>The association is currently reviewing its situation.</w:t>
      </w:r>
    </w:p>
    <w:p w:rsidR="00EC1AAF" w:rsidRPr="003B6E79" w:rsidRDefault="00EC1AAF" w:rsidP="00B35756"/>
    <w:p w:rsidR="005C4BC8" w:rsidRDefault="00260617" w:rsidP="00B35756">
      <w:pPr>
        <w:rPr>
          <w:b/>
        </w:rPr>
      </w:pPr>
      <w:r>
        <w:rPr>
          <w:b/>
        </w:rPr>
        <w:t>New Brighton</w:t>
      </w:r>
    </w:p>
    <w:p w:rsidR="00EC1AAF" w:rsidRDefault="00EC1AAF" w:rsidP="00B35756">
      <w:r>
        <w:t>The V</w:t>
      </w:r>
      <w:r w:rsidR="003B6E79" w:rsidRPr="00EC1AAF">
        <w:t>ice Chair</w:t>
      </w:r>
      <w:r>
        <w:t xml:space="preserve"> commented that he would appreciate more reports on the community centre’s activities and a copy of their financial statements.</w:t>
      </w:r>
    </w:p>
    <w:p w:rsidR="00EC1AAF" w:rsidRPr="00EC1AAF" w:rsidRDefault="00EC1AAF" w:rsidP="00B35756"/>
    <w:p w:rsidR="00B35756" w:rsidRPr="00D26B4D" w:rsidRDefault="00CD69D6" w:rsidP="00B35756">
      <w:pPr>
        <w:rPr>
          <w:b/>
        </w:rPr>
      </w:pPr>
      <w:r>
        <w:rPr>
          <w:b/>
        </w:rPr>
        <w:t>13.0</w:t>
      </w:r>
      <w:r w:rsidR="0084256B">
        <w:rPr>
          <w:b/>
        </w:rPr>
        <w:t>69</w:t>
      </w:r>
      <w:r w:rsidR="003F7E27" w:rsidRPr="00D26B4D">
        <w:rPr>
          <w:b/>
        </w:rPr>
        <w:t>/1</w:t>
      </w:r>
      <w:r w:rsidR="009512F5">
        <w:rPr>
          <w:b/>
        </w:rPr>
        <w:t>5</w:t>
      </w:r>
      <w:r w:rsidR="00D26B4D">
        <w:rPr>
          <w:b/>
        </w:rPr>
        <w:t xml:space="preserve"> </w:t>
      </w:r>
      <w:r w:rsidR="00B35756" w:rsidRPr="00D26B4D">
        <w:rPr>
          <w:b/>
        </w:rPr>
        <w:t>Committees and Groups Report</w:t>
      </w:r>
    </w:p>
    <w:p w:rsidR="003F79A7" w:rsidRDefault="00780517" w:rsidP="00B35756">
      <w:r>
        <w:t>The minutes for th</w:t>
      </w:r>
      <w:r w:rsidR="00EC1AAF">
        <w:t>e amenities committee for the 8</w:t>
      </w:r>
      <w:r w:rsidRPr="00780517">
        <w:rPr>
          <w:vertAlign w:val="superscript"/>
        </w:rPr>
        <w:t>th</w:t>
      </w:r>
      <w:r>
        <w:t xml:space="preserve"> of</w:t>
      </w:r>
      <w:r w:rsidR="00EC1AAF">
        <w:t xml:space="preserve"> September</w:t>
      </w:r>
      <w:r>
        <w:t xml:space="preserve"> are attached</w:t>
      </w:r>
    </w:p>
    <w:p w:rsidR="00394E53" w:rsidRDefault="00394E53" w:rsidP="00114C7E">
      <w:pPr>
        <w:rPr>
          <w:b/>
        </w:rPr>
      </w:pPr>
    </w:p>
    <w:p w:rsidR="00114C7E" w:rsidRDefault="00114C7E" w:rsidP="00114C7E">
      <w:pPr>
        <w:rPr>
          <w:b/>
        </w:rPr>
      </w:pPr>
      <w:r>
        <w:rPr>
          <w:b/>
        </w:rPr>
        <w:t>Web Group</w:t>
      </w:r>
    </w:p>
    <w:p w:rsidR="00551D67" w:rsidRPr="00394E53" w:rsidRDefault="00394E53" w:rsidP="00B35756">
      <w:r w:rsidRPr="00394E53">
        <w:t xml:space="preserve">The chair </w:t>
      </w:r>
      <w:r>
        <w:t>of the web group stated that the web pages are being reviewed regularly and keeping the community updated as it receives information.</w:t>
      </w:r>
    </w:p>
    <w:p w:rsidR="001D548B" w:rsidRDefault="00EE6060" w:rsidP="00B35756">
      <w:pPr>
        <w:rPr>
          <w:b/>
        </w:rPr>
      </w:pPr>
      <w:r>
        <w:rPr>
          <w:b/>
        </w:rPr>
        <w:t xml:space="preserve">Meeting ended </w:t>
      </w:r>
      <w:r w:rsidR="00394E53">
        <w:rPr>
          <w:b/>
        </w:rPr>
        <w:t xml:space="preserve">9.15 </w:t>
      </w:r>
      <w:r w:rsidR="0012137B">
        <w:rPr>
          <w:b/>
        </w:rPr>
        <w:t>pm</w:t>
      </w:r>
    </w:p>
    <w:p w:rsidR="0012137B" w:rsidRPr="00D26B4D" w:rsidRDefault="0012137B" w:rsidP="00B35756">
      <w:pPr>
        <w:rPr>
          <w:b/>
        </w:rPr>
      </w:pPr>
    </w:p>
    <w:p w:rsidR="0012137B" w:rsidRDefault="0012137B" w:rsidP="0012137B">
      <w:pPr>
        <w:rPr>
          <w:b/>
          <w:sz w:val="28"/>
          <w:szCs w:val="28"/>
        </w:rPr>
      </w:pPr>
      <w:r>
        <w:rPr>
          <w:b/>
          <w:sz w:val="28"/>
          <w:szCs w:val="28"/>
        </w:rPr>
        <w:t xml:space="preserve">NEXT Meeting </w:t>
      </w:r>
      <w:r w:rsidR="00EC1AAF">
        <w:rPr>
          <w:b/>
          <w:sz w:val="28"/>
          <w:szCs w:val="28"/>
        </w:rPr>
        <w:t>3</w:t>
      </w:r>
      <w:r w:rsidR="00EC1AAF" w:rsidRPr="00EC1AAF">
        <w:rPr>
          <w:b/>
          <w:sz w:val="28"/>
          <w:szCs w:val="28"/>
          <w:vertAlign w:val="superscript"/>
        </w:rPr>
        <w:t>rd</w:t>
      </w:r>
      <w:r>
        <w:rPr>
          <w:b/>
          <w:sz w:val="28"/>
          <w:szCs w:val="28"/>
        </w:rPr>
        <w:t xml:space="preserve"> of </w:t>
      </w:r>
      <w:r w:rsidR="00EC1AAF">
        <w:rPr>
          <w:b/>
          <w:sz w:val="28"/>
          <w:szCs w:val="28"/>
        </w:rPr>
        <w:t xml:space="preserve">November </w:t>
      </w:r>
      <w:r>
        <w:rPr>
          <w:b/>
          <w:sz w:val="28"/>
          <w:szCs w:val="28"/>
        </w:rPr>
        <w:t>2015</w:t>
      </w: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Pr="00DC1AE0" w:rsidRDefault="00394E53" w:rsidP="00394E53">
      <w:pPr>
        <w:rPr>
          <w:b/>
          <w:sz w:val="28"/>
          <w:szCs w:val="28"/>
        </w:rPr>
      </w:pPr>
      <w:r w:rsidRPr="00DC1AE0">
        <w:rPr>
          <w:b/>
          <w:sz w:val="28"/>
          <w:szCs w:val="28"/>
        </w:rPr>
        <w:t>Minutes of Amenities Committee held on Wednesday at 6.00 pm</w:t>
      </w:r>
    </w:p>
    <w:p w:rsidR="00394E53" w:rsidRPr="00DC1AE0" w:rsidRDefault="00394E53" w:rsidP="00394E53">
      <w:pPr>
        <w:rPr>
          <w:b/>
          <w:sz w:val="28"/>
          <w:szCs w:val="28"/>
        </w:rPr>
      </w:pPr>
      <w:r w:rsidRPr="00DC1AE0">
        <w:rPr>
          <w:b/>
          <w:sz w:val="28"/>
          <w:szCs w:val="28"/>
        </w:rPr>
        <w:t xml:space="preserve"> 8</w:t>
      </w:r>
      <w:r w:rsidRPr="00DC1AE0">
        <w:rPr>
          <w:b/>
          <w:sz w:val="28"/>
          <w:szCs w:val="28"/>
          <w:vertAlign w:val="superscript"/>
        </w:rPr>
        <w:t>th</w:t>
      </w:r>
      <w:r w:rsidRPr="00DC1AE0">
        <w:rPr>
          <w:b/>
          <w:sz w:val="28"/>
          <w:szCs w:val="28"/>
        </w:rPr>
        <w:t xml:space="preserve"> September 2015 at the Community Centre Mercia Square, </w:t>
      </w:r>
      <w:proofErr w:type="spellStart"/>
      <w:r w:rsidRPr="00DC1AE0">
        <w:rPr>
          <w:b/>
          <w:sz w:val="28"/>
          <w:szCs w:val="28"/>
        </w:rPr>
        <w:t>Mynydd</w:t>
      </w:r>
      <w:proofErr w:type="spellEnd"/>
      <w:r w:rsidRPr="00DC1AE0">
        <w:rPr>
          <w:b/>
          <w:sz w:val="28"/>
          <w:szCs w:val="28"/>
        </w:rPr>
        <w:t xml:space="preserve"> Isa.</w:t>
      </w:r>
    </w:p>
    <w:p w:rsidR="00394E53" w:rsidRPr="00DC1AE0" w:rsidRDefault="00394E53" w:rsidP="00394E53">
      <w:pPr>
        <w:rPr>
          <w:sz w:val="28"/>
          <w:szCs w:val="28"/>
        </w:rPr>
      </w:pPr>
    </w:p>
    <w:p w:rsidR="00394E53" w:rsidRPr="00DC1AE0" w:rsidRDefault="00394E53" w:rsidP="00394E53">
      <w:pPr>
        <w:rPr>
          <w:sz w:val="28"/>
          <w:szCs w:val="28"/>
        </w:rPr>
      </w:pPr>
      <w:r w:rsidRPr="00DC1AE0">
        <w:rPr>
          <w:sz w:val="28"/>
          <w:szCs w:val="28"/>
        </w:rPr>
        <w:t>PRESENT.</w:t>
      </w:r>
    </w:p>
    <w:p w:rsidR="00394E53" w:rsidRPr="00DC1AE0" w:rsidRDefault="00394E53" w:rsidP="00394E53">
      <w:pPr>
        <w:rPr>
          <w:sz w:val="28"/>
          <w:szCs w:val="28"/>
        </w:rPr>
      </w:pPr>
      <w:r w:rsidRPr="00DC1AE0">
        <w:rPr>
          <w:b/>
          <w:sz w:val="28"/>
          <w:szCs w:val="28"/>
        </w:rPr>
        <w:t>Committee Members:</w:t>
      </w:r>
      <w:r w:rsidRPr="00DC1AE0">
        <w:rPr>
          <w:sz w:val="28"/>
          <w:szCs w:val="28"/>
        </w:rPr>
        <w:t xml:space="preserve"> Cllr R W Marsh, Cllr Taylor, Cllr Norwood</w:t>
      </w:r>
    </w:p>
    <w:p w:rsidR="00394E53" w:rsidRPr="00DC1AE0" w:rsidRDefault="00394E53" w:rsidP="00394E53">
      <w:pPr>
        <w:rPr>
          <w:b/>
          <w:sz w:val="28"/>
          <w:szCs w:val="28"/>
        </w:rPr>
      </w:pPr>
      <w:r w:rsidRPr="00DC1AE0">
        <w:rPr>
          <w:sz w:val="28"/>
          <w:szCs w:val="28"/>
        </w:rPr>
        <w:t xml:space="preserve"> Cllr </w:t>
      </w:r>
      <w:proofErr w:type="spellStart"/>
      <w:r w:rsidRPr="00DC1AE0">
        <w:rPr>
          <w:sz w:val="28"/>
          <w:szCs w:val="28"/>
        </w:rPr>
        <w:t>McGuill</w:t>
      </w:r>
      <w:proofErr w:type="spellEnd"/>
    </w:p>
    <w:p w:rsidR="00394E53" w:rsidRPr="00DC1AE0" w:rsidRDefault="00394E53" w:rsidP="00394E53">
      <w:pPr>
        <w:rPr>
          <w:b/>
          <w:sz w:val="28"/>
          <w:szCs w:val="28"/>
        </w:rPr>
      </w:pPr>
      <w:r w:rsidRPr="00DC1AE0">
        <w:rPr>
          <w:b/>
          <w:sz w:val="28"/>
          <w:szCs w:val="28"/>
        </w:rPr>
        <w:t>In attendance:</w:t>
      </w:r>
      <w:r w:rsidRPr="00DC1AE0">
        <w:rPr>
          <w:sz w:val="28"/>
          <w:szCs w:val="28"/>
        </w:rPr>
        <w:t xml:space="preserve"> Clerk Rhodri Hampson-Jones and Redbud Ltd</w:t>
      </w:r>
    </w:p>
    <w:p w:rsidR="00394E53" w:rsidRPr="00DC1AE0" w:rsidRDefault="00394E53" w:rsidP="00394E53">
      <w:pPr>
        <w:rPr>
          <w:sz w:val="28"/>
          <w:szCs w:val="28"/>
        </w:rPr>
      </w:pPr>
      <w:r w:rsidRPr="00DC1AE0">
        <w:rPr>
          <w:b/>
          <w:sz w:val="28"/>
          <w:szCs w:val="28"/>
        </w:rPr>
        <w:t>Apologies</w:t>
      </w:r>
      <w:r w:rsidRPr="00DC1AE0">
        <w:rPr>
          <w:sz w:val="28"/>
          <w:szCs w:val="28"/>
        </w:rPr>
        <w:t>: Cllr C Bull, Cllr D Jenkins,</w:t>
      </w:r>
    </w:p>
    <w:p w:rsidR="00394E53" w:rsidRPr="00DC1AE0" w:rsidRDefault="00394E53" w:rsidP="00394E53">
      <w:pPr>
        <w:rPr>
          <w:b/>
          <w:sz w:val="28"/>
          <w:szCs w:val="28"/>
        </w:rPr>
      </w:pPr>
    </w:p>
    <w:p w:rsidR="00394E53" w:rsidRPr="00DC1AE0" w:rsidRDefault="00394E53" w:rsidP="00394E53">
      <w:pPr>
        <w:rPr>
          <w:sz w:val="28"/>
          <w:szCs w:val="28"/>
        </w:rPr>
      </w:pPr>
      <w:r w:rsidRPr="00DC1AE0">
        <w:rPr>
          <w:b/>
          <w:sz w:val="28"/>
          <w:szCs w:val="28"/>
        </w:rPr>
        <w:t>Absent:  None</w:t>
      </w:r>
    </w:p>
    <w:p w:rsidR="00394E53" w:rsidRPr="00DC1AE0" w:rsidRDefault="00394E53" w:rsidP="00394E53">
      <w:pPr>
        <w:rPr>
          <w:sz w:val="28"/>
          <w:szCs w:val="28"/>
        </w:rPr>
      </w:pPr>
      <w:r w:rsidRPr="00DC1AE0">
        <w:rPr>
          <w:b/>
          <w:sz w:val="28"/>
          <w:szCs w:val="28"/>
        </w:rPr>
        <w:t>Declaration of interests</w:t>
      </w:r>
      <w:proofErr w:type="gramStart"/>
      <w:r w:rsidRPr="00DC1AE0">
        <w:rPr>
          <w:b/>
          <w:sz w:val="28"/>
          <w:szCs w:val="28"/>
        </w:rPr>
        <w:t>:</w:t>
      </w:r>
      <w:r w:rsidRPr="00DC1AE0">
        <w:rPr>
          <w:sz w:val="28"/>
          <w:szCs w:val="28"/>
        </w:rPr>
        <w:t>.</w:t>
      </w:r>
      <w:proofErr w:type="gramEnd"/>
    </w:p>
    <w:p w:rsidR="00394E53" w:rsidRPr="00DC1AE0" w:rsidRDefault="00394E53" w:rsidP="00394E53">
      <w:pPr>
        <w:rPr>
          <w:sz w:val="28"/>
          <w:szCs w:val="28"/>
        </w:rPr>
      </w:pPr>
    </w:p>
    <w:p w:rsidR="00394E53" w:rsidRPr="00DC1AE0" w:rsidRDefault="00394E53" w:rsidP="00394E53">
      <w:pPr>
        <w:rPr>
          <w:sz w:val="28"/>
          <w:szCs w:val="28"/>
        </w:rPr>
      </w:pPr>
      <w:r w:rsidRPr="00DC1AE0">
        <w:rPr>
          <w:b/>
          <w:sz w:val="28"/>
          <w:szCs w:val="28"/>
        </w:rPr>
        <w:t xml:space="preserve">Recording of Minutes: </w:t>
      </w:r>
      <w:r w:rsidRPr="00DC1AE0">
        <w:rPr>
          <w:sz w:val="28"/>
          <w:szCs w:val="28"/>
        </w:rPr>
        <w:t>Committee members were advised that the minutes were not being recorded.</w:t>
      </w:r>
    </w:p>
    <w:p w:rsidR="00394E53" w:rsidRPr="00DC1AE0" w:rsidRDefault="00394E53" w:rsidP="00394E53">
      <w:pPr>
        <w:rPr>
          <w:b/>
          <w:sz w:val="28"/>
          <w:szCs w:val="28"/>
        </w:rPr>
      </w:pPr>
      <w:r w:rsidRPr="00DC1AE0">
        <w:rPr>
          <w:b/>
          <w:sz w:val="28"/>
          <w:szCs w:val="28"/>
        </w:rPr>
        <w:t>Redbud Contract review:</w:t>
      </w:r>
    </w:p>
    <w:p w:rsidR="00394E53" w:rsidRPr="00DC1AE0" w:rsidRDefault="00394E53" w:rsidP="00394E53">
      <w:pPr>
        <w:rPr>
          <w:sz w:val="28"/>
          <w:szCs w:val="28"/>
        </w:rPr>
      </w:pPr>
      <w:r w:rsidRPr="00DC1AE0">
        <w:rPr>
          <w:sz w:val="28"/>
          <w:szCs w:val="28"/>
        </w:rPr>
        <w:t>The Chair of the committee recommended that due to the timescale that the committee should recommend the current contract with a view of reviewing in about Three months</w:t>
      </w:r>
    </w:p>
    <w:p w:rsidR="00394E53" w:rsidRPr="00DC1AE0" w:rsidRDefault="00394E53" w:rsidP="00394E53">
      <w:pPr>
        <w:rPr>
          <w:b/>
          <w:sz w:val="28"/>
          <w:szCs w:val="28"/>
        </w:rPr>
      </w:pPr>
      <w:r w:rsidRPr="00DC1AE0">
        <w:rPr>
          <w:b/>
          <w:sz w:val="28"/>
          <w:szCs w:val="28"/>
        </w:rPr>
        <w:t>Recommendation as stated by the chair was carried</w:t>
      </w:r>
    </w:p>
    <w:p w:rsidR="00394E53" w:rsidRPr="00DC1AE0" w:rsidRDefault="00394E53" w:rsidP="00394E53">
      <w:pPr>
        <w:rPr>
          <w:sz w:val="28"/>
          <w:szCs w:val="28"/>
        </w:rPr>
      </w:pPr>
    </w:p>
    <w:p w:rsidR="00394E53" w:rsidRPr="00DC1AE0" w:rsidRDefault="00394E53" w:rsidP="00394E53">
      <w:pPr>
        <w:rPr>
          <w:b/>
          <w:sz w:val="28"/>
          <w:szCs w:val="28"/>
        </w:rPr>
      </w:pPr>
      <w:r w:rsidRPr="00DC1AE0">
        <w:rPr>
          <w:b/>
          <w:sz w:val="28"/>
          <w:szCs w:val="28"/>
        </w:rPr>
        <w:t>Bryn Y Baal Quarry</w:t>
      </w:r>
    </w:p>
    <w:p w:rsidR="00394E53" w:rsidRPr="00DC1AE0" w:rsidRDefault="00394E53" w:rsidP="00394E53">
      <w:pPr>
        <w:rPr>
          <w:sz w:val="28"/>
          <w:szCs w:val="28"/>
        </w:rPr>
      </w:pPr>
      <w:r w:rsidRPr="00DC1AE0">
        <w:rPr>
          <w:sz w:val="28"/>
          <w:szCs w:val="28"/>
        </w:rPr>
        <w:t>The Clerk stated the quote of £155.00 by Abbey metals and was asked to proceed and to receive a quote for the A4 sign.</w:t>
      </w:r>
    </w:p>
    <w:p w:rsidR="00394E53" w:rsidRPr="00DC1AE0" w:rsidRDefault="00394E53" w:rsidP="00394E53">
      <w:pPr>
        <w:rPr>
          <w:sz w:val="28"/>
          <w:szCs w:val="28"/>
        </w:rPr>
      </w:pPr>
      <w:r w:rsidRPr="00DC1AE0">
        <w:rPr>
          <w:sz w:val="28"/>
          <w:szCs w:val="28"/>
        </w:rPr>
        <w:t>The member for South Ward requested that the farmer should be contacted regarding the cut back.</w:t>
      </w:r>
    </w:p>
    <w:p w:rsidR="00394E53" w:rsidRPr="00DC1AE0" w:rsidRDefault="00394E53" w:rsidP="00394E53">
      <w:pPr>
        <w:rPr>
          <w:b/>
          <w:sz w:val="28"/>
          <w:szCs w:val="28"/>
        </w:rPr>
      </w:pPr>
      <w:r w:rsidRPr="00DC1AE0">
        <w:rPr>
          <w:b/>
          <w:sz w:val="28"/>
          <w:szCs w:val="28"/>
        </w:rPr>
        <w:t xml:space="preserve">Gate at Y </w:t>
      </w:r>
      <w:proofErr w:type="spellStart"/>
      <w:r w:rsidRPr="00DC1AE0">
        <w:rPr>
          <w:b/>
          <w:sz w:val="28"/>
          <w:szCs w:val="28"/>
        </w:rPr>
        <w:t>Bonc</w:t>
      </w:r>
      <w:proofErr w:type="spellEnd"/>
    </w:p>
    <w:p w:rsidR="00394E53" w:rsidRPr="00DC1AE0" w:rsidRDefault="00394E53" w:rsidP="00394E53">
      <w:pPr>
        <w:rPr>
          <w:sz w:val="28"/>
          <w:szCs w:val="28"/>
        </w:rPr>
      </w:pPr>
      <w:r w:rsidRPr="00DC1AE0">
        <w:rPr>
          <w:sz w:val="28"/>
          <w:szCs w:val="28"/>
        </w:rPr>
        <w:t xml:space="preserve">The Committee Chair and the member of east ward attended a meeting with a staff member of Flintshire County Council who recommended a different gate for the road. </w:t>
      </w:r>
    </w:p>
    <w:p w:rsidR="00394E53" w:rsidRPr="00DC1AE0" w:rsidRDefault="00394E53" w:rsidP="00394E53">
      <w:pPr>
        <w:rPr>
          <w:sz w:val="28"/>
          <w:szCs w:val="28"/>
        </w:rPr>
      </w:pPr>
      <w:r w:rsidRPr="00DC1AE0">
        <w:rPr>
          <w:sz w:val="28"/>
          <w:szCs w:val="28"/>
        </w:rPr>
        <w:t xml:space="preserve">The Chair suggested that it would be better to move the entrance up the lane leading to the dog walking </w:t>
      </w:r>
      <w:proofErr w:type="gramStart"/>
      <w:r w:rsidRPr="00DC1AE0">
        <w:rPr>
          <w:sz w:val="28"/>
          <w:szCs w:val="28"/>
        </w:rPr>
        <w:t>area  as</w:t>
      </w:r>
      <w:proofErr w:type="gramEnd"/>
      <w:r w:rsidRPr="00DC1AE0">
        <w:rPr>
          <w:sz w:val="28"/>
          <w:szCs w:val="28"/>
        </w:rPr>
        <w:t xml:space="preserve"> it will be more cost effective. </w:t>
      </w:r>
    </w:p>
    <w:p w:rsidR="00394E53" w:rsidRPr="00DC1AE0" w:rsidRDefault="00394E53" w:rsidP="00394E53">
      <w:pPr>
        <w:rPr>
          <w:b/>
          <w:sz w:val="28"/>
          <w:szCs w:val="28"/>
        </w:rPr>
      </w:pPr>
    </w:p>
    <w:p w:rsidR="00394E53" w:rsidRPr="00DC1AE0" w:rsidRDefault="00394E53" w:rsidP="00394E53">
      <w:pPr>
        <w:rPr>
          <w:b/>
          <w:sz w:val="28"/>
          <w:szCs w:val="28"/>
        </w:rPr>
      </w:pPr>
      <w:r w:rsidRPr="00DC1AE0">
        <w:rPr>
          <w:b/>
          <w:sz w:val="28"/>
          <w:szCs w:val="28"/>
        </w:rPr>
        <w:t>Recommendation: To wait for the plans to be received from F.C.C. and discuss in full council. The Clerk to put the matter on the agenda.</w:t>
      </w:r>
    </w:p>
    <w:p w:rsidR="00394E53" w:rsidRPr="00DC1AE0" w:rsidRDefault="00394E53" w:rsidP="00394E53">
      <w:pPr>
        <w:rPr>
          <w:b/>
          <w:sz w:val="28"/>
          <w:szCs w:val="28"/>
        </w:rPr>
      </w:pPr>
      <w:r w:rsidRPr="00DC1AE0">
        <w:rPr>
          <w:b/>
          <w:sz w:val="28"/>
          <w:szCs w:val="28"/>
        </w:rPr>
        <w:t xml:space="preserve">Transfer of assets Update </w:t>
      </w:r>
    </w:p>
    <w:p w:rsidR="00394E53" w:rsidRPr="00DC1AE0" w:rsidRDefault="00394E53" w:rsidP="00394E53">
      <w:pPr>
        <w:rPr>
          <w:sz w:val="28"/>
          <w:szCs w:val="28"/>
        </w:rPr>
      </w:pPr>
      <w:r w:rsidRPr="00DC1AE0">
        <w:rPr>
          <w:sz w:val="28"/>
          <w:szCs w:val="28"/>
        </w:rPr>
        <w:t>The Clerk informed the committee that at their recommendation the Clerk has written to Flintshire County Council to consider the exchange of assets. A member suggested that the cost of maintaining the Parks would be very costly.</w:t>
      </w:r>
    </w:p>
    <w:p w:rsidR="00394E53" w:rsidRPr="00DC1AE0" w:rsidRDefault="00394E53" w:rsidP="00394E53">
      <w:pPr>
        <w:rPr>
          <w:sz w:val="28"/>
          <w:szCs w:val="28"/>
        </w:rPr>
      </w:pPr>
      <w:r w:rsidRPr="00DC1AE0">
        <w:rPr>
          <w:sz w:val="28"/>
          <w:szCs w:val="28"/>
        </w:rPr>
        <w:t>The Clerk also informed the Council that he has carried out a survey of possible contractors for lighting and will draw up contracts ready for the review.</w:t>
      </w:r>
    </w:p>
    <w:p w:rsidR="00394E53" w:rsidRPr="00DC1AE0" w:rsidRDefault="00394E53" w:rsidP="00394E53">
      <w:pPr>
        <w:rPr>
          <w:b/>
          <w:sz w:val="28"/>
          <w:szCs w:val="28"/>
        </w:rPr>
      </w:pPr>
      <w:r w:rsidRPr="00DC1AE0">
        <w:rPr>
          <w:b/>
          <w:sz w:val="28"/>
          <w:szCs w:val="28"/>
        </w:rPr>
        <w:t>Recommendation: To wait for response from Flintshire County Council.</w:t>
      </w:r>
    </w:p>
    <w:p w:rsidR="00394E53" w:rsidRPr="00DC1AE0" w:rsidRDefault="00394E53" w:rsidP="00394E53">
      <w:pPr>
        <w:rPr>
          <w:b/>
          <w:sz w:val="28"/>
          <w:szCs w:val="28"/>
        </w:rPr>
      </w:pPr>
      <w:r w:rsidRPr="00DC1AE0">
        <w:rPr>
          <w:b/>
          <w:sz w:val="28"/>
          <w:szCs w:val="28"/>
        </w:rPr>
        <w:t xml:space="preserve">Parks update </w:t>
      </w:r>
    </w:p>
    <w:p w:rsidR="00394E53" w:rsidRPr="00DC1AE0" w:rsidRDefault="00394E53" w:rsidP="00394E53">
      <w:pPr>
        <w:rPr>
          <w:sz w:val="28"/>
          <w:szCs w:val="28"/>
        </w:rPr>
      </w:pPr>
      <w:r w:rsidRPr="00DC1AE0">
        <w:rPr>
          <w:sz w:val="28"/>
          <w:szCs w:val="28"/>
        </w:rPr>
        <w:t xml:space="preserve">The Clerk informed the committee that a request has been submitted </w:t>
      </w:r>
      <w:proofErr w:type="gramStart"/>
      <w:r w:rsidRPr="00DC1AE0">
        <w:rPr>
          <w:sz w:val="28"/>
          <w:szCs w:val="28"/>
        </w:rPr>
        <w:t>to  County</w:t>
      </w:r>
      <w:proofErr w:type="gramEnd"/>
      <w:r w:rsidRPr="00DC1AE0">
        <w:rPr>
          <w:sz w:val="28"/>
          <w:szCs w:val="28"/>
        </w:rPr>
        <w:t xml:space="preserve"> Council regarding match funding for </w:t>
      </w:r>
      <w:proofErr w:type="spellStart"/>
      <w:r w:rsidRPr="00DC1AE0">
        <w:rPr>
          <w:sz w:val="28"/>
          <w:szCs w:val="28"/>
        </w:rPr>
        <w:t>Heol</w:t>
      </w:r>
      <w:proofErr w:type="spellEnd"/>
      <w:r w:rsidRPr="00DC1AE0">
        <w:rPr>
          <w:sz w:val="28"/>
          <w:szCs w:val="28"/>
        </w:rPr>
        <w:t xml:space="preserve"> </w:t>
      </w:r>
      <w:proofErr w:type="spellStart"/>
      <w:r w:rsidRPr="00DC1AE0">
        <w:rPr>
          <w:sz w:val="28"/>
          <w:szCs w:val="28"/>
        </w:rPr>
        <w:t>Fammau</w:t>
      </w:r>
      <w:proofErr w:type="spellEnd"/>
    </w:p>
    <w:p w:rsidR="00394E53" w:rsidRPr="00DC1AE0" w:rsidRDefault="00394E53" w:rsidP="00394E53">
      <w:pPr>
        <w:rPr>
          <w:b/>
          <w:sz w:val="28"/>
          <w:szCs w:val="28"/>
        </w:rPr>
      </w:pPr>
    </w:p>
    <w:p w:rsidR="00394E53" w:rsidRPr="00DC1AE0" w:rsidRDefault="00394E53" w:rsidP="00394E53">
      <w:pPr>
        <w:rPr>
          <w:b/>
          <w:sz w:val="28"/>
          <w:szCs w:val="28"/>
        </w:rPr>
      </w:pPr>
      <w:r w:rsidRPr="00DC1AE0">
        <w:rPr>
          <w:b/>
          <w:sz w:val="28"/>
          <w:szCs w:val="28"/>
        </w:rPr>
        <w:lastRenderedPageBreak/>
        <w:t>Next Meeting: 14</w:t>
      </w:r>
      <w:r w:rsidRPr="00DC1AE0">
        <w:rPr>
          <w:b/>
          <w:sz w:val="28"/>
          <w:szCs w:val="28"/>
          <w:vertAlign w:val="superscript"/>
        </w:rPr>
        <w:t>th</w:t>
      </w:r>
      <w:r w:rsidRPr="00DC1AE0">
        <w:rPr>
          <w:b/>
          <w:sz w:val="28"/>
          <w:szCs w:val="28"/>
        </w:rPr>
        <w:t xml:space="preserve"> October</w:t>
      </w:r>
    </w:p>
    <w:p w:rsidR="00394E53" w:rsidRPr="00DC1AE0" w:rsidRDefault="00394E53" w:rsidP="00394E53">
      <w:pPr>
        <w:rPr>
          <w:b/>
          <w:sz w:val="28"/>
          <w:szCs w:val="28"/>
        </w:rPr>
      </w:pPr>
      <w:r w:rsidRPr="00DC1AE0">
        <w:rPr>
          <w:b/>
          <w:sz w:val="28"/>
          <w:szCs w:val="28"/>
        </w:rPr>
        <w:t>Meeting Terminated: 7.00 pm</w:t>
      </w:r>
    </w:p>
    <w:p w:rsidR="00394E53" w:rsidRPr="00394E53" w:rsidRDefault="00394E53" w:rsidP="00394E53">
      <w:pPr>
        <w:rPr>
          <w:b/>
        </w:rPr>
      </w:pPr>
      <w:r w:rsidRPr="00394E53">
        <w:rPr>
          <w:b/>
        </w:rPr>
        <w:t>Appendix B</w:t>
      </w:r>
    </w:p>
    <w:tbl>
      <w:tblPr>
        <w:tblW w:w="8460" w:type="dxa"/>
        <w:tblLook w:val="04A0" w:firstRow="1" w:lastRow="0" w:firstColumn="1" w:lastColumn="0" w:noHBand="0" w:noVBand="1"/>
      </w:tblPr>
      <w:tblGrid>
        <w:gridCol w:w="5140"/>
        <w:gridCol w:w="480"/>
        <w:gridCol w:w="1176"/>
        <w:gridCol w:w="960"/>
        <w:gridCol w:w="1400"/>
      </w:tblGrid>
      <w:tr w:rsidR="00394E53" w:rsidRPr="00394E53" w:rsidTr="00810983">
        <w:trPr>
          <w:trHeight w:val="375"/>
        </w:trPr>
        <w:tc>
          <w:tcPr>
            <w:tcW w:w="6100" w:type="dxa"/>
            <w:gridSpan w:val="3"/>
            <w:tcBorders>
              <w:top w:val="nil"/>
              <w:left w:val="nil"/>
              <w:bottom w:val="nil"/>
              <w:right w:val="nil"/>
            </w:tcBorders>
            <w:shd w:val="clear" w:color="auto" w:fill="auto"/>
            <w:noWrap/>
            <w:vAlign w:val="bottom"/>
            <w:hideMark/>
          </w:tcPr>
          <w:p w:rsidR="00394E53" w:rsidRPr="00394E53" w:rsidRDefault="00394E53" w:rsidP="00810983">
            <w:pPr>
              <w:rPr>
                <w:b/>
                <w:bCs/>
                <w:color w:val="000000"/>
                <w:lang w:eastAsia="en-GB"/>
              </w:rPr>
            </w:pPr>
            <w:r w:rsidRPr="00394E53">
              <w:rPr>
                <w:b/>
                <w:bCs/>
                <w:color w:val="000000"/>
                <w:lang w:eastAsia="en-GB"/>
              </w:rPr>
              <w:t>Income &amp; Expenditure Statement</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b/>
                <w:bCs/>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7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75"/>
        </w:trPr>
        <w:tc>
          <w:tcPr>
            <w:tcW w:w="5620" w:type="dxa"/>
            <w:gridSpan w:val="2"/>
            <w:tcBorders>
              <w:top w:val="nil"/>
              <w:left w:val="nil"/>
              <w:bottom w:val="nil"/>
              <w:right w:val="nil"/>
            </w:tcBorders>
            <w:shd w:val="clear" w:color="auto" w:fill="auto"/>
            <w:noWrap/>
            <w:vAlign w:val="bottom"/>
            <w:hideMark/>
          </w:tcPr>
          <w:p w:rsidR="00394E53" w:rsidRPr="00394E53" w:rsidRDefault="00394E53" w:rsidP="00810983">
            <w:pPr>
              <w:rPr>
                <w:b/>
                <w:bCs/>
                <w:color w:val="000000"/>
                <w:lang w:eastAsia="en-GB"/>
              </w:rPr>
            </w:pPr>
            <w:r w:rsidRPr="00394E53">
              <w:rPr>
                <w:b/>
                <w:bCs/>
                <w:color w:val="000000"/>
                <w:lang w:eastAsia="en-GB"/>
              </w:rPr>
              <w:t>April to September 2015</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r w:rsidRPr="00394E53">
              <w:rPr>
                <w:b/>
                <w:bCs/>
                <w:color w:val="000000"/>
                <w:lang w:eastAsia="en-GB"/>
              </w:rPr>
              <w:t xml:space="preserve"> Actual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r w:rsidRPr="00394E53">
              <w:rPr>
                <w:b/>
                <w:bCs/>
                <w:color w:val="000000"/>
                <w:lang w:eastAsia="en-GB"/>
              </w:rPr>
              <w:t xml:space="preserve"> Annual Budget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r w:rsidRPr="00394E53">
              <w:rPr>
                <w:b/>
                <w:bCs/>
                <w:color w:val="000000"/>
                <w:lang w:eastAsia="en-GB"/>
              </w:rPr>
              <w:t xml:space="preserve"> Apr to sept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jc w:val="center"/>
              <w:rPr>
                <w:b/>
                <w:bCs/>
                <w:color w:val="000000"/>
                <w:lang w:eastAsia="en-GB"/>
              </w:rPr>
            </w:pPr>
            <w:r w:rsidRPr="00394E53">
              <w:rPr>
                <w:b/>
                <w:bCs/>
                <w:color w:val="000000"/>
                <w:lang w:eastAsia="en-GB"/>
              </w:rPr>
              <w:t xml:space="preserve"> 2015/16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INCOME</w:t>
            </w:r>
          </w:p>
        </w:tc>
        <w:tc>
          <w:tcPr>
            <w:tcW w:w="480" w:type="dxa"/>
            <w:tcBorders>
              <w:top w:val="nil"/>
              <w:left w:val="nil"/>
              <w:bottom w:val="nil"/>
              <w:right w:val="nil"/>
            </w:tcBorders>
            <w:shd w:val="clear" w:color="auto" w:fill="auto"/>
            <w:noWrap/>
            <w:vAlign w:val="bottom"/>
            <w:hideMark/>
          </w:tcPr>
          <w:p w:rsidR="00394E53" w:rsidRPr="00394E53" w:rsidRDefault="00394E53" w:rsidP="00B63BFA">
            <w:pPr>
              <w:jc w:val="cente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B63BFA" w:rsidP="00B63BFA">
            <w:pPr>
              <w:jc w:val="center"/>
              <w:rPr>
                <w:lang w:eastAsia="en-GB"/>
              </w:rPr>
            </w:pPr>
            <w:r>
              <w:rPr>
                <w:lang w:eastAsia="en-GB"/>
              </w:rPr>
              <w:t>£</w:t>
            </w:r>
          </w:p>
        </w:tc>
        <w:tc>
          <w:tcPr>
            <w:tcW w:w="960" w:type="dxa"/>
            <w:tcBorders>
              <w:top w:val="nil"/>
              <w:left w:val="nil"/>
              <w:bottom w:val="nil"/>
              <w:right w:val="nil"/>
            </w:tcBorders>
            <w:shd w:val="clear" w:color="auto" w:fill="auto"/>
            <w:noWrap/>
            <w:vAlign w:val="bottom"/>
            <w:hideMark/>
          </w:tcPr>
          <w:p w:rsidR="00394E53" w:rsidRPr="00394E53" w:rsidRDefault="00394E53" w:rsidP="00B63BFA">
            <w:pPr>
              <w:jc w:val="cente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B63BFA" w:rsidP="00B63BFA">
            <w:pPr>
              <w:jc w:val="center"/>
              <w:rPr>
                <w:lang w:eastAsia="en-GB"/>
              </w:rPr>
            </w:pPr>
            <w:r>
              <w:rPr>
                <w:lang w:eastAsia="en-GB"/>
              </w:rPr>
              <w:t>£</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PRECEPT</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42,718.00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64,077.00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other income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100.00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Interest received</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9.61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30.00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Total  Income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42,827.61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64,107.00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LIGHTING COSTS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Lighting energy</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2,006.58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4,020.00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Lighting Maintenance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1,396.98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4,500.00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Clerk's Wages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9,586.38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19,173.00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Community Caretaking</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3,900.00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9,000.00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Staff Employer's NIC&amp; Pension</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2,778.54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7,136.00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Staff Expenses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14.34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150.00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Chair's Allowance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1,250.00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1,250.00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Travel and Conference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60.00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Grants s137</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700.00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2,000.00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Audit FEES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900.00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Professional Fees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roofErr w:type="spellStart"/>
            <w:r w:rsidRPr="00394E53">
              <w:rPr>
                <w:color w:val="000000"/>
                <w:lang w:eastAsia="en-GB"/>
              </w:rPr>
              <w:t>Webdesign</w:t>
            </w:r>
            <w:proofErr w:type="spellEnd"/>
            <w:r w:rsidRPr="00394E53">
              <w:rPr>
                <w:color w:val="000000"/>
                <w:lang w:eastAsia="en-GB"/>
              </w:rPr>
              <w:t xml:space="preserve"> and Newsletter</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500.00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Photocopying</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236.92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750.00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Printing and Stationery</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33.95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Insurances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1,715.65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1,700.00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lastRenderedPageBreak/>
              <w:t>Telephone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145.89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350.00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Internet Charges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141.30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POSTAGE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60.00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Other Administration costs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47.92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Christmas tree and Lights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2,500.00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PLANTING</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755.33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2,000.00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roofErr w:type="spellStart"/>
            <w:r w:rsidRPr="00394E53">
              <w:rPr>
                <w:color w:val="000000"/>
                <w:lang w:eastAsia="en-GB"/>
              </w:rPr>
              <w:t>Playscheme</w:t>
            </w:r>
            <w:proofErr w:type="spellEnd"/>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1,500.00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PC/Printer Consumables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18.05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Other Maintenance costs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Other Community Projects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5,000.00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CCTV</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4,573.00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4,000.00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Local Development Plan</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500.00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Garden Projects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1,581.05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2,000.00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Total Overheads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30,941.88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61,869.00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140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Excess Income/(Expense)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double" w:sz="6"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11,885.73 </w:t>
            </w:r>
          </w:p>
        </w:tc>
        <w:tc>
          <w:tcPr>
            <w:tcW w:w="96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1400" w:type="dxa"/>
            <w:tcBorders>
              <w:top w:val="nil"/>
              <w:left w:val="nil"/>
              <w:bottom w:val="double" w:sz="6"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2,238.00 </w:t>
            </w:r>
          </w:p>
        </w:tc>
      </w:tr>
    </w:tbl>
    <w:p w:rsidR="00394E53" w:rsidRPr="00394E53" w:rsidRDefault="00394E53" w:rsidP="0012137B">
      <w:pPr>
        <w:rPr>
          <w:b/>
        </w:rPr>
      </w:pPr>
    </w:p>
    <w:p w:rsidR="00394E53" w:rsidRDefault="00394E53" w:rsidP="0012137B">
      <w:pPr>
        <w:rPr>
          <w:b/>
          <w:sz w:val="28"/>
          <w:szCs w:val="28"/>
        </w:rPr>
      </w:pPr>
    </w:p>
    <w:p w:rsidR="00D26B4D" w:rsidRDefault="00D26B4D" w:rsidP="00B35756">
      <w:pPr>
        <w:rPr>
          <w:b/>
          <w:sz w:val="28"/>
          <w:szCs w:val="28"/>
        </w:rPr>
      </w:pPr>
    </w:p>
    <w:p w:rsidR="005A4002" w:rsidRPr="00394E53" w:rsidRDefault="005A4002" w:rsidP="00B35756">
      <w:pPr>
        <w:rPr>
          <w:b/>
          <w:sz w:val="28"/>
          <w:szCs w:val="28"/>
        </w:rPr>
      </w:pPr>
    </w:p>
    <w:tbl>
      <w:tblPr>
        <w:tblW w:w="8460" w:type="dxa"/>
        <w:tblLook w:val="04A0" w:firstRow="1" w:lastRow="0" w:firstColumn="1" w:lastColumn="0" w:noHBand="0" w:noVBand="1"/>
      </w:tblPr>
      <w:tblGrid>
        <w:gridCol w:w="6398"/>
        <w:gridCol w:w="598"/>
        <w:gridCol w:w="1464"/>
      </w:tblGrid>
      <w:tr w:rsidR="00394E53" w:rsidRPr="00394E53" w:rsidTr="00810983">
        <w:trPr>
          <w:trHeight w:val="37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b/>
                <w:bCs/>
                <w:color w:val="000000"/>
                <w:lang w:eastAsia="en-GB"/>
              </w:rPr>
            </w:pPr>
            <w:r w:rsidRPr="00394E53">
              <w:rPr>
                <w:b/>
                <w:bCs/>
                <w:color w:val="000000"/>
                <w:lang w:eastAsia="en-GB"/>
              </w:rPr>
              <w:t xml:space="preserve">Balance Sheet </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b/>
                <w:bCs/>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right"/>
              <w:rPr>
                <w:color w:val="000000"/>
                <w:lang w:eastAsia="en-GB"/>
              </w:rPr>
            </w:pPr>
            <w:r w:rsidRPr="00394E53">
              <w:rPr>
                <w:color w:val="000000"/>
                <w:lang w:eastAsia="en-GB"/>
              </w:rPr>
              <w:t>Sep-15</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CURRENT ASSETS</w:t>
            </w:r>
          </w:p>
        </w:tc>
        <w:tc>
          <w:tcPr>
            <w:tcW w:w="480" w:type="dxa"/>
            <w:tcBorders>
              <w:top w:val="nil"/>
              <w:left w:val="nil"/>
              <w:bottom w:val="nil"/>
              <w:right w:val="nil"/>
            </w:tcBorders>
            <w:shd w:val="clear" w:color="auto" w:fill="auto"/>
            <w:noWrap/>
            <w:vAlign w:val="bottom"/>
            <w:hideMark/>
          </w:tcPr>
          <w:p w:rsidR="00394E53" w:rsidRPr="00394E53" w:rsidRDefault="00394E53" w:rsidP="00B63BFA">
            <w:pPr>
              <w:jc w:val="cente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B63BFA" w:rsidP="00B63BFA">
            <w:pPr>
              <w:jc w:val="center"/>
              <w:rPr>
                <w:lang w:eastAsia="en-GB"/>
              </w:rPr>
            </w:pPr>
            <w:r>
              <w:rPr>
                <w:lang w:eastAsia="en-GB"/>
              </w:rPr>
              <w:t>£</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HSBC CURRENT ACCOUNT</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479.81 </w:t>
            </w:r>
          </w:p>
        </w:tc>
      </w:tr>
      <w:tr w:rsidR="00394E53" w:rsidRPr="00394E53" w:rsidTr="00810983">
        <w:trPr>
          <w:trHeight w:val="300"/>
        </w:trPr>
        <w:tc>
          <w:tcPr>
            <w:tcW w:w="5620" w:type="dxa"/>
            <w:gridSpan w:val="2"/>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HSBC Business Money Manager</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47,130.92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VAT Control A/c</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1,385.41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Total Current Assets: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48,996.14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CURRENT LIABILITIES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2105-100 GMV Accrual A/c</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3,472.40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lastRenderedPageBreak/>
              <w:t>Net assets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45,523.74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Reserves: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B63BFA" w:rsidP="00B63BFA">
            <w:pPr>
              <w:jc w:val="center"/>
              <w:rPr>
                <w:lang w:eastAsia="en-GB"/>
              </w:rPr>
            </w:pPr>
            <w:r>
              <w:rPr>
                <w:lang w:eastAsia="en-GB"/>
              </w:rPr>
              <w:t>£</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Brought Forward</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30,638.01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Current year reserves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11,885.73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Earmarked</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3,000.00 </w:t>
            </w:r>
          </w:p>
        </w:tc>
      </w:tr>
      <w:tr w:rsidR="00394E53" w:rsidRPr="00394E53" w:rsidTr="00810983">
        <w:trPr>
          <w:trHeight w:val="315"/>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total Reserves</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single" w:sz="8" w:space="0" w:color="auto"/>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     45,523.74 </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b/>
                <w:color w:val="000000"/>
                <w:lang w:eastAsia="en-GB"/>
              </w:rPr>
            </w:pPr>
            <w:r w:rsidRPr="00394E53">
              <w:rPr>
                <w:b/>
                <w:color w:val="000000"/>
                <w:lang w:eastAsia="en-GB"/>
              </w:rPr>
              <w:t>Allocated expenditure</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lang w:eastAsia="en-GB"/>
              </w:rPr>
            </w:pP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Park development</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right"/>
              <w:rPr>
                <w:color w:val="000000"/>
                <w:lang w:eastAsia="en-GB"/>
              </w:rPr>
            </w:pPr>
            <w:r w:rsidRPr="00394E53">
              <w:rPr>
                <w:color w:val="000000"/>
                <w:lang w:eastAsia="en-GB"/>
              </w:rPr>
              <w:t>5000</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Bus stop Bryn y Baal</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right"/>
              <w:rPr>
                <w:color w:val="000000"/>
                <w:lang w:eastAsia="en-GB"/>
              </w:rPr>
            </w:pPr>
            <w:r w:rsidRPr="00394E53">
              <w:rPr>
                <w:color w:val="000000"/>
                <w:lang w:eastAsia="en-GB"/>
              </w:rPr>
              <w:t>3000</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 xml:space="preserve">Audit fees </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right"/>
              <w:rPr>
                <w:color w:val="000000"/>
                <w:lang w:eastAsia="en-GB"/>
              </w:rPr>
            </w:pPr>
            <w:r w:rsidRPr="00394E53">
              <w:rPr>
                <w:color w:val="000000"/>
                <w:lang w:eastAsia="en-GB"/>
              </w:rPr>
              <w:t>900</w:t>
            </w:r>
          </w:p>
        </w:tc>
      </w:tr>
      <w:tr w:rsidR="00394E53" w:rsidRPr="00394E53" w:rsidTr="00810983">
        <w:trPr>
          <w:trHeight w:val="300"/>
        </w:trPr>
        <w:tc>
          <w:tcPr>
            <w:tcW w:w="514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r w:rsidRPr="00394E53">
              <w:rPr>
                <w:color w:val="000000"/>
                <w:lang w:eastAsia="en-GB"/>
              </w:rPr>
              <w:t>Web Support</w:t>
            </w:r>
          </w:p>
        </w:tc>
        <w:tc>
          <w:tcPr>
            <w:tcW w:w="480" w:type="dxa"/>
            <w:tcBorders>
              <w:top w:val="nil"/>
              <w:left w:val="nil"/>
              <w:bottom w:val="nil"/>
              <w:right w:val="nil"/>
            </w:tcBorders>
            <w:shd w:val="clear" w:color="auto" w:fill="auto"/>
            <w:noWrap/>
            <w:vAlign w:val="bottom"/>
            <w:hideMark/>
          </w:tcPr>
          <w:p w:rsidR="00394E53" w:rsidRPr="00394E53" w:rsidRDefault="00394E53" w:rsidP="00810983">
            <w:pPr>
              <w:rPr>
                <w:color w:val="000000"/>
                <w:lang w:eastAsia="en-GB"/>
              </w:rPr>
            </w:pPr>
          </w:p>
        </w:tc>
        <w:tc>
          <w:tcPr>
            <w:tcW w:w="480" w:type="dxa"/>
            <w:tcBorders>
              <w:top w:val="nil"/>
              <w:left w:val="nil"/>
              <w:bottom w:val="nil"/>
              <w:right w:val="nil"/>
            </w:tcBorders>
            <w:shd w:val="clear" w:color="auto" w:fill="auto"/>
            <w:noWrap/>
            <w:vAlign w:val="bottom"/>
            <w:hideMark/>
          </w:tcPr>
          <w:p w:rsidR="00394E53" w:rsidRPr="00394E53" w:rsidRDefault="00394E53" w:rsidP="00810983">
            <w:pPr>
              <w:jc w:val="right"/>
              <w:rPr>
                <w:color w:val="000000"/>
                <w:lang w:eastAsia="en-GB"/>
              </w:rPr>
            </w:pPr>
            <w:r w:rsidRPr="00394E53">
              <w:rPr>
                <w:color w:val="000000"/>
                <w:lang w:eastAsia="en-GB"/>
              </w:rPr>
              <w:t>500</w:t>
            </w:r>
          </w:p>
        </w:tc>
      </w:tr>
    </w:tbl>
    <w:p w:rsidR="00780517" w:rsidRDefault="00780517" w:rsidP="00B35756">
      <w:pPr>
        <w:rPr>
          <w:b/>
          <w:sz w:val="28"/>
          <w:szCs w:val="28"/>
        </w:rPr>
      </w:pPr>
    </w:p>
    <w:p w:rsidR="00780517" w:rsidRDefault="00780517" w:rsidP="00B35756">
      <w:pPr>
        <w:rPr>
          <w:b/>
          <w:sz w:val="28"/>
          <w:szCs w:val="28"/>
        </w:rPr>
      </w:pPr>
    </w:p>
    <w:sectPr w:rsidR="00780517" w:rsidSect="00935503">
      <w:headerReference w:type="even" r:id="rId7"/>
      <w:headerReference w:type="default" r:id="rId8"/>
      <w:footerReference w:type="default" r:id="rId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D4" w:rsidRDefault="00DB78D4">
      <w:r>
        <w:separator/>
      </w:r>
    </w:p>
  </w:endnote>
  <w:endnote w:type="continuationSeparator" w:id="0">
    <w:p w:rsidR="00DB78D4" w:rsidRDefault="00D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Pr="00D7782B" w:rsidRDefault="00544C35" w:rsidP="00FF1108">
    <w:pPr>
      <w:pStyle w:val="Footer"/>
      <w:tabs>
        <w:tab w:val="left" w:pos="4580"/>
      </w:tabs>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D4" w:rsidRDefault="00DB78D4">
      <w:r>
        <w:separator/>
      </w:r>
    </w:p>
  </w:footnote>
  <w:footnote w:type="continuationSeparator" w:id="0">
    <w:p w:rsidR="00DB78D4" w:rsidRDefault="00DB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35" w:rsidRDefault="0054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page" w:x="5878" w:y="12"/>
      <w:rPr>
        <w:rStyle w:val="PageNumber"/>
      </w:rPr>
    </w:pPr>
    <w:r>
      <w:rPr>
        <w:rStyle w:val="PageNumber"/>
      </w:rPr>
      <w:fldChar w:fldCharType="begin"/>
    </w:r>
    <w:r>
      <w:rPr>
        <w:rStyle w:val="PageNumber"/>
      </w:rPr>
      <w:instrText xml:space="preserve">PAGE  </w:instrText>
    </w:r>
    <w:r>
      <w:rPr>
        <w:rStyle w:val="PageNumber"/>
      </w:rPr>
      <w:fldChar w:fldCharType="separate"/>
    </w:r>
    <w:r w:rsidR="00940231">
      <w:rPr>
        <w:rStyle w:val="PageNumber"/>
        <w:noProof/>
      </w:rPr>
      <w:t>1</w:t>
    </w:r>
    <w:r>
      <w:rPr>
        <w:rStyle w:val="PageNumber"/>
      </w:rPr>
      <w:fldChar w:fldCharType="end"/>
    </w:r>
  </w:p>
  <w:p w:rsidR="00544C35" w:rsidRDefault="00544C35" w:rsidP="00FF1108">
    <w:pPr>
      <w:pStyle w:val="Header"/>
    </w:pPr>
  </w:p>
  <w:p w:rsidR="00544C35" w:rsidRDefault="00544C35" w:rsidP="00FF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FDE"/>
    <w:multiLevelType w:val="hybridMultilevel"/>
    <w:tmpl w:val="CC9E7AAA"/>
    <w:lvl w:ilvl="0" w:tplc="72FE106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6E21"/>
    <w:multiLevelType w:val="hybridMultilevel"/>
    <w:tmpl w:val="27F0965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 w15:restartNumberingAfterBreak="0">
    <w:nsid w:val="07A03E4F"/>
    <w:multiLevelType w:val="hybridMultilevel"/>
    <w:tmpl w:val="EF02C3D4"/>
    <w:lvl w:ilvl="0" w:tplc="0D443E2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9F44D5"/>
    <w:multiLevelType w:val="hybridMultilevel"/>
    <w:tmpl w:val="53A8D57A"/>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A39696A"/>
    <w:multiLevelType w:val="hybridMultilevel"/>
    <w:tmpl w:val="7E3E772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0187C"/>
    <w:multiLevelType w:val="hybridMultilevel"/>
    <w:tmpl w:val="F63E3018"/>
    <w:lvl w:ilvl="0" w:tplc="1D8CC9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377C4"/>
    <w:multiLevelType w:val="hybridMultilevel"/>
    <w:tmpl w:val="FC6E8A2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7F1"/>
    <w:multiLevelType w:val="hybridMultilevel"/>
    <w:tmpl w:val="CC765A8C"/>
    <w:lvl w:ilvl="0" w:tplc="2220B2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15A6C"/>
    <w:multiLevelType w:val="hybridMultilevel"/>
    <w:tmpl w:val="34F4010C"/>
    <w:lvl w:ilvl="0" w:tplc="8DD220E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33101"/>
    <w:multiLevelType w:val="hybridMultilevel"/>
    <w:tmpl w:val="2AEE5046"/>
    <w:lvl w:ilvl="0" w:tplc="0AB87B46">
      <w:start w:val="1"/>
      <w:numFmt w:val="decimal"/>
      <w:lvlText w:val="%1."/>
      <w:lvlJc w:val="left"/>
      <w:pPr>
        <w:ind w:left="64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4BE4DAE"/>
    <w:multiLevelType w:val="hybridMultilevel"/>
    <w:tmpl w:val="283CEF9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C5A70"/>
    <w:multiLevelType w:val="hybridMultilevel"/>
    <w:tmpl w:val="E8FC97D2"/>
    <w:lvl w:ilvl="0" w:tplc="76E83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5C0AFA"/>
    <w:multiLevelType w:val="hybridMultilevel"/>
    <w:tmpl w:val="4054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E6573"/>
    <w:multiLevelType w:val="hybridMultilevel"/>
    <w:tmpl w:val="7132ECE6"/>
    <w:lvl w:ilvl="0" w:tplc="0AB87B46">
      <w:start w:val="1"/>
      <w:numFmt w:val="decimal"/>
      <w:lvlText w:val="%1."/>
      <w:lvlJc w:val="left"/>
      <w:pPr>
        <w:ind w:left="360"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357E5BB5"/>
    <w:multiLevelType w:val="hybridMultilevel"/>
    <w:tmpl w:val="3FF0436A"/>
    <w:lvl w:ilvl="0" w:tplc="CB0629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F81BDD"/>
    <w:multiLevelType w:val="hybridMultilevel"/>
    <w:tmpl w:val="BC2A42EE"/>
    <w:lvl w:ilvl="0" w:tplc="31ACDEA8">
      <w:start w:val="3"/>
      <w:numFmt w:val="decimal"/>
      <w:lvlText w:val="%1."/>
      <w:lvlJc w:val="left"/>
      <w:pPr>
        <w:ind w:left="1211" w:hanging="360"/>
      </w:pPr>
      <w:rPr>
        <w:rFonts w:ascii="Times New Roman" w:hAnsi="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DA87189"/>
    <w:multiLevelType w:val="hybridMultilevel"/>
    <w:tmpl w:val="88B044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1FD0B15"/>
    <w:multiLevelType w:val="hybridMultilevel"/>
    <w:tmpl w:val="EC94A224"/>
    <w:lvl w:ilvl="0" w:tplc="DD92BD2A">
      <w:start w:val="1"/>
      <w:numFmt w:val="decimal"/>
      <w:lvlText w:val="%1."/>
      <w:lvlJc w:val="left"/>
      <w:pPr>
        <w:ind w:left="785"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73F21"/>
    <w:multiLevelType w:val="hybridMultilevel"/>
    <w:tmpl w:val="0942A0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937D23"/>
    <w:multiLevelType w:val="hybridMultilevel"/>
    <w:tmpl w:val="6562C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D34196"/>
    <w:multiLevelType w:val="hybridMultilevel"/>
    <w:tmpl w:val="A54036E4"/>
    <w:lvl w:ilvl="0" w:tplc="464421A0">
      <w:start w:val="1"/>
      <w:numFmt w:val="decimal"/>
      <w:lvlText w:val="%1."/>
      <w:lvlJc w:val="left"/>
      <w:pPr>
        <w:ind w:left="177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00971E9"/>
    <w:multiLevelType w:val="hybridMultilevel"/>
    <w:tmpl w:val="7A6C0C76"/>
    <w:lvl w:ilvl="0" w:tplc="25C6633C">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65053397"/>
    <w:multiLevelType w:val="hybridMultilevel"/>
    <w:tmpl w:val="0CE2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D67F3"/>
    <w:multiLevelType w:val="hybridMultilevel"/>
    <w:tmpl w:val="B73E5E9A"/>
    <w:lvl w:ilvl="0" w:tplc="14AEB5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3"/>
  </w:num>
  <w:num w:numId="3">
    <w:abstractNumId w:val="19"/>
  </w:num>
  <w:num w:numId="4">
    <w:abstractNumId w:val="6"/>
  </w:num>
  <w:num w:numId="5">
    <w:abstractNumId w:val="0"/>
  </w:num>
  <w:num w:numId="6">
    <w:abstractNumId w:val="2"/>
  </w:num>
  <w:num w:numId="7">
    <w:abstractNumId w:val="8"/>
  </w:num>
  <w:num w:numId="8">
    <w:abstractNumId w:val="13"/>
  </w:num>
  <w:num w:numId="9">
    <w:abstractNumId w:val="9"/>
  </w:num>
  <w:num w:numId="10">
    <w:abstractNumId w:val="1"/>
  </w:num>
  <w:num w:numId="11">
    <w:abstractNumId w:val="5"/>
  </w:num>
  <w:num w:numId="12">
    <w:abstractNumId w:val="12"/>
  </w:num>
  <w:num w:numId="13">
    <w:abstractNumId w:val="4"/>
  </w:num>
  <w:num w:numId="14">
    <w:abstractNumId w:val="10"/>
  </w:num>
  <w:num w:numId="15">
    <w:abstractNumId w:val="16"/>
  </w:num>
  <w:num w:numId="16">
    <w:abstractNumId w:val="23"/>
  </w:num>
  <w:num w:numId="17">
    <w:abstractNumId w:val="7"/>
  </w:num>
  <w:num w:numId="18">
    <w:abstractNumId w:val="11"/>
  </w:num>
  <w:num w:numId="19">
    <w:abstractNumId w:val="17"/>
  </w:num>
  <w:num w:numId="20">
    <w:abstractNumId w:val="18"/>
  </w:num>
  <w:num w:numId="21">
    <w:abstractNumId w:val="22"/>
  </w:num>
  <w:num w:numId="22">
    <w:abstractNumId w:val="20"/>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08"/>
    <w:rsid w:val="00015173"/>
    <w:rsid w:val="00020D74"/>
    <w:rsid w:val="000221D9"/>
    <w:rsid w:val="00034830"/>
    <w:rsid w:val="00035185"/>
    <w:rsid w:val="00037CFA"/>
    <w:rsid w:val="00043593"/>
    <w:rsid w:val="00045D63"/>
    <w:rsid w:val="00051CDF"/>
    <w:rsid w:val="00061AAB"/>
    <w:rsid w:val="00066AC0"/>
    <w:rsid w:val="00072991"/>
    <w:rsid w:val="00072C3C"/>
    <w:rsid w:val="00096A63"/>
    <w:rsid w:val="00097AFF"/>
    <w:rsid w:val="000A055B"/>
    <w:rsid w:val="000B027F"/>
    <w:rsid w:val="000B4445"/>
    <w:rsid w:val="000C0497"/>
    <w:rsid w:val="000D1A64"/>
    <w:rsid w:val="000E12D8"/>
    <w:rsid w:val="000E296F"/>
    <w:rsid w:val="000E6633"/>
    <w:rsid w:val="000E6D87"/>
    <w:rsid w:val="000F270D"/>
    <w:rsid w:val="000F4B4E"/>
    <w:rsid w:val="000F5C0B"/>
    <w:rsid w:val="000F7E94"/>
    <w:rsid w:val="00100C69"/>
    <w:rsid w:val="00112F21"/>
    <w:rsid w:val="00113EE2"/>
    <w:rsid w:val="00114C7E"/>
    <w:rsid w:val="00114F91"/>
    <w:rsid w:val="0012137B"/>
    <w:rsid w:val="00133FF2"/>
    <w:rsid w:val="001436BB"/>
    <w:rsid w:val="00153F58"/>
    <w:rsid w:val="0016459A"/>
    <w:rsid w:val="0017024F"/>
    <w:rsid w:val="0017216E"/>
    <w:rsid w:val="00173D98"/>
    <w:rsid w:val="0017474B"/>
    <w:rsid w:val="0017616E"/>
    <w:rsid w:val="0018179D"/>
    <w:rsid w:val="00181E4E"/>
    <w:rsid w:val="00185B86"/>
    <w:rsid w:val="00186004"/>
    <w:rsid w:val="001B1622"/>
    <w:rsid w:val="001B1ECA"/>
    <w:rsid w:val="001B4328"/>
    <w:rsid w:val="001C00DF"/>
    <w:rsid w:val="001C02A8"/>
    <w:rsid w:val="001C099C"/>
    <w:rsid w:val="001C15AA"/>
    <w:rsid w:val="001D44D0"/>
    <w:rsid w:val="001D548B"/>
    <w:rsid w:val="001D5CD4"/>
    <w:rsid w:val="001D6628"/>
    <w:rsid w:val="001D6E91"/>
    <w:rsid w:val="001E1DBA"/>
    <w:rsid w:val="001E50AE"/>
    <w:rsid w:val="001E58C1"/>
    <w:rsid w:val="001E6140"/>
    <w:rsid w:val="001F5E13"/>
    <w:rsid w:val="002043FC"/>
    <w:rsid w:val="0021088E"/>
    <w:rsid w:val="00211576"/>
    <w:rsid w:val="00212DA5"/>
    <w:rsid w:val="00217348"/>
    <w:rsid w:val="002179A3"/>
    <w:rsid w:val="00225968"/>
    <w:rsid w:val="00226A61"/>
    <w:rsid w:val="00236364"/>
    <w:rsid w:val="00247107"/>
    <w:rsid w:val="00260617"/>
    <w:rsid w:val="00272118"/>
    <w:rsid w:val="00274BDE"/>
    <w:rsid w:val="002765A2"/>
    <w:rsid w:val="0028559E"/>
    <w:rsid w:val="00286AB7"/>
    <w:rsid w:val="00286C23"/>
    <w:rsid w:val="00292CF9"/>
    <w:rsid w:val="002A15E4"/>
    <w:rsid w:val="002B6EBF"/>
    <w:rsid w:val="002C4B7D"/>
    <w:rsid w:val="002C5251"/>
    <w:rsid w:val="002C5626"/>
    <w:rsid w:val="002D1F08"/>
    <w:rsid w:val="002D2897"/>
    <w:rsid w:val="002D57C7"/>
    <w:rsid w:val="002D6211"/>
    <w:rsid w:val="002E5D01"/>
    <w:rsid w:val="002F33CC"/>
    <w:rsid w:val="002F64AD"/>
    <w:rsid w:val="00302099"/>
    <w:rsid w:val="003040D4"/>
    <w:rsid w:val="00307A9C"/>
    <w:rsid w:val="00312F35"/>
    <w:rsid w:val="003132DB"/>
    <w:rsid w:val="003168BC"/>
    <w:rsid w:val="00324E12"/>
    <w:rsid w:val="00330EFC"/>
    <w:rsid w:val="0033190B"/>
    <w:rsid w:val="00331BD4"/>
    <w:rsid w:val="0033504B"/>
    <w:rsid w:val="00336A28"/>
    <w:rsid w:val="00347B6D"/>
    <w:rsid w:val="00351E29"/>
    <w:rsid w:val="0035342F"/>
    <w:rsid w:val="00362C58"/>
    <w:rsid w:val="0036471E"/>
    <w:rsid w:val="00365A17"/>
    <w:rsid w:val="003669F0"/>
    <w:rsid w:val="00371526"/>
    <w:rsid w:val="00377AC2"/>
    <w:rsid w:val="003826D4"/>
    <w:rsid w:val="003856DB"/>
    <w:rsid w:val="003864A9"/>
    <w:rsid w:val="00394E53"/>
    <w:rsid w:val="003B13CC"/>
    <w:rsid w:val="003B274C"/>
    <w:rsid w:val="003B6E79"/>
    <w:rsid w:val="003C4ACE"/>
    <w:rsid w:val="003C68D7"/>
    <w:rsid w:val="003D09F6"/>
    <w:rsid w:val="003F62D2"/>
    <w:rsid w:val="003F79A7"/>
    <w:rsid w:val="003F7E27"/>
    <w:rsid w:val="004008B7"/>
    <w:rsid w:val="00404655"/>
    <w:rsid w:val="004231F5"/>
    <w:rsid w:val="00436024"/>
    <w:rsid w:val="00441443"/>
    <w:rsid w:val="00452FEA"/>
    <w:rsid w:val="0045455E"/>
    <w:rsid w:val="00455724"/>
    <w:rsid w:val="004617B5"/>
    <w:rsid w:val="004618E2"/>
    <w:rsid w:val="00473907"/>
    <w:rsid w:val="00477F29"/>
    <w:rsid w:val="00481E98"/>
    <w:rsid w:val="00491932"/>
    <w:rsid w:val="004A5724"/>
    <w:rsid w:val="004B09BF"/>
    <w:rsid w:val="004B1267"/>
    <w:rsid w:val="004C3AEA"/>
    <w:rsid w:val="004C5595"/>
    <w:rsid w:val="004D5C53"/>
    <w:rsid w:val="004E37B5"/>
    <w:rsid w:val="004F3325"/>
    <w:rsid w:val="004F6CA4"/>
    <w:rsid w:val="005015B1"/>
    <w:rsid w:val="00501A67"/>
    <w:rsid w:val="00520A98"/>
    <w:rsid w:val="005439F7"/>
    <w:rsid w:val="00544C35"/>
    <w:rsid w:val="0054684C"/>
    <w:rsid w:val="00547038"/>
    <w:rsid w:val="00551D67"/>
    <w:rsid w:val="00562545"/>
    <w:rsid w:val="00576C59"/>
    <w:rsid w:val="00580F28"/>
    <w:rsid w:val="00587BD5"/>
    <w:rsid w:val="005A0A00"/>
    <w:rsid w:val="005A4002"/>
    <w:rsid w:val="005A4FCD"/>
    <w:rsid w:val="005B7C9A"/>
    <w:rsid w:val="005C2F73"/>
    <w:rsid w:val="005C3B67"/>
    <w:rsid w:val="005C4BC8"/>
    <w:rsid w:val="005C5820"/>
    <w:rsid w:val="005C5DE8"/>
    <w:rsid w:val="005E4253"/>
    <w:rsid w:val="005E4EA4"/>
    <w:rsid w:val="005F2273"/>
    <w:rsid w:val="005F32F1"/>
    <w:rsid w:val="00601CC4"/>
    <w:rsid w:val="00604AB9"/>
    <w:rsid w:val="0060541F"/>
    <w:rsid w:val="00611001"/>
    <w:rsid w:val="00613CEC"/>
    <w:rsid w:val="00622FAB"/>
    <w:rsid w:val="00625759"/>
    <w:rsid w:val="00625F51"/>
    <w:rsid w:val="00631989"/>
    <w:rsid w:val="00634654"/>
    <w:rsid w:val="00634706"/>
    <w:rsid w:val="0064389F"/>
    <w:rsid w:val="00644868"/>
    <w:rsid w:val="00644ABF"/>
    <w:rsid w:val="0065130D"/>
    <w:rsid w:val="0065794E"/>
    <w:rsid w:val="00657F26"/>
    <w:rsid w:val="00660299"/>
    <w:rsid w:val="00663D0B"/>
    <w:rsid w:val="00667A5B"/>
    <w:rsid w:val="0067197B"/>
    <w:rsid w:val="00672283"/>
    <w:rsid w:val="006779DC"/>
    <w:rsid w:val="00680FFB"/>
    <w:rsid w:val="00692E57"/>
    <w:rsid w:val="00692F27"/>
    <w:rsid w:val="006B2422"/>
    <w:rsid w:val="006C1321"/>
    <w:rsid w:val="006C1E74"/>
    <w:rsid w:val="006D1CAA"/>
    <w:rsid w:val="006D4D2E"/>
    <w:rsid w:val="006D7843"/>
    <w:rsid w:val="006E29EC"/>
    <w:rsid w:val="006F1742"/>
    <w:rsid w:val="00701851"/>
    <w:rsid w:val="007103D6"/>
    <w:rsid w:val="00713EEB"/>
    <w:rsid w:val="0071759F"/>
    <w:rsid w:val="007179E6"/>
    <w:rsid w:val="0073224C"/>
    <w:rsid w:val="0073236B"/>
    <w:rsid w:val="0074300E"/>
    <w:rsid w:val="007457F5"/>
    <w:rsid w:val="00747B31"/>
    <w:rsid w:val="00756061"/>
    <w:rsid w:val="00760704"/>
    <w:rsid w:val="007641BD"/>
    <w:rsid w:val="007719FD"/>
    <w:rsid w:val="0077422F"/>
    <w:rsid w:val="00780517"/>
    <w:rsid w:val="00785A7A"/>
    <w:rsid w:val="0079497B"/>
    <w:rsid w:val="007B2F2E"/>
    <w:rsid w:val="007C5BF6"/>
    <w:rsid w:val="007D3F0A"/>
    <w:rsid w:val="007E1117"/>
    <w:rsid w:val="007E53A8"/>
    <w:rsid w:val="007F20E3"/>
    <w:rsid w:val="007F26BF"/>
    <w:rsid w:val="007F3976"/>
    <w:rsid w:val="007F428F"/>
    <w:rsid w:val="00803BF2"/>
    <w:rsid w:val="008155C4"/>
    <w:rsid w:val="00817423"/>
    <w:rsid w:val="00826D55"/>
    <w:rsid w:val="00832175"/>
    <w:rsid w:val="0084256B"/>
    <w:rsid w:val="00850025"/>
    <w:rsid w:val="00852218"/>
    <w:rsid w:val="00857F3A"/>
    <w:rsid w:val="008637F0"/>
    <w:rsid w:val="008643CB"/>
    <w:rsid w:val="008732DA"/>
    <w:rsid w:val="00876B08"/>
    <w:rsid w:val="00894C70"/>
    <w:rsid w:val="008A022F"/>
    <w:rsid w:val="008A7456"/>
    <w:rsid w:val="008B006E"/>
    <w:rsid w:val="008C2619"/>
    <w:rsid w:val="008D3664"/>
    <w:rsid w:val="008D494C"/>
    <w:rsid w:val="008F023C"/>
    <w:rsid w:val="00900478"/>
    <w:rsid w:val="00901983"/>
    <w:rsid w:val="00903581"/>
    <w:rsid w:val="009105B0"/>
    <w:rsid w:val="00920ED5"/>
    <w:rsid w:val="00924D4A"/>
    <w:rsid w:val="00927D37"/>
    <w:rsid w:val="009301E8"/>
    <w:rsid w:val="00935503"/>
    <w:rsid w:val="00940231"/>
    <w:rsid w:val="009504FC"/>
    <w:rsid w:val="009512F5"/>
    <w:rsid w:val="00951376"/>
    <w:rsid w:val="009515F7"/>
    <w:rsid w:val="00953D07"/>
    <w:rsid w:val="00964A30"/>
    <w:rsid w:val="009707CC"/>
    <w:rsid w:val="00970C44"/>
    <w:rsid w:val="00972F63"/>
    <w:rsid w:val="00976EF3"/>
    <w:rsid w:val="009A6148"/>
    <w:rsid w:val="009C3534"/>
    <w:rsid w:val="009E0861"/>
    <w:rsid w:val="009E67D7"/>
    <w:rsid w:val="009E6F26"/>
    <w:rsid w:val="00A01F89"/>
    <w:rsid w:val="00A1150D"/>
    <w:rsid w:val="00A12A86"/>
    <w:rsid w:val="00A13215"/>
    <w:rsid w:val="00A14A3D"/>
    <w:rsid w:val="00A1552C"/>
    <w:rsid w:val="00A15F19"/>
    <w:rsid w:val="00A203A9"/>
    <w:rsid w:val="00A26020"/>
    <w:rsid w:val="00A30DFB"/>
    <w:rsid w:val="00A31820"/>
    <w:rsid w:val="00A3286E"/>
    <w:rsid w:val="00A54688"/>
    <w:rsid w:val="00A648C6"/>
    <w:rsid w:val="00A74EA9"/>
    <w:rsid w:val="00A84889"/>
    <w:rsid w:val="00A975D9"/>
    <w:rsid w:val="00A9766B"/>
    <w:rsid w:val="00AA047F"/>
    <w:rsid w:val="00AA19FA"/>
    <w:rsid w:val="00AA383C"/>
    <w:rsid w:val="00AB0539"/>
    <w:rsid w:val="00AB2459"/>
    <w:rsid w:val="00AB5949"/>
    <w:rsid w:val="00AC5744"/>
    <w:rsid w:val="00AD7430"/>
    <w:rsid w:val="00AE20C6"/>
    <w:rsid w:val="00AE6A9F"/>
    <w:rsid w:val="00AF1115"/>
    <w:rsid w:val="00AF3879"/>
    <w:rsid w:val="00AF55FA"/>
    <w:rsid w:val="00B12C29"/>
    <w:rsid w:val="00B250DC"/>
    <w:rsid w:val="00B2758D"/>
    <w:rsid w:val="00B3291F"/>
    <w:rsid w:val="00B35756"/>
    <w:rsid w:val="00B35B9B"/>
    <w:rsid w:val="00B42327"/>
    <w:rsid w:val="00B42660"/>
    <w:rsid w:val="00B44007"/>
    <w:rsid w:val="00B526D0"/>
    <w:rsid w:val="00B54C84"/>
    <w:rsid w:val="00B636E8"/>
    <w:rsid w:val="00B63BFA"/>
    <w:rsid w:val="00B63C6A"/>
    <w:rsid w:val="00B667CA"/>
    <w:rsid w:val="00B75610"/>
    <w:rsid w:val="00B804A4"/>
    <w:rsid w:val="00B8259C"/>
    <w:rsid w:val="00B87776"/>
    <w:rsid w:val="00B87AF5"/>
    <w:rsid w:val="00B920F3"/>
    <w:rsid w:val="00B961C5"/>
    <w:rsid w:val="00BA7285"/>
    <w:rsid w:val="00BB1583"/>
    <w:rsid w:val="00BB5478"/>
    <w:rsid w:val="00BB5CD9"/>
    <w:rsid w:val="00BC12F2"/>
    <w:rsid w:val="00BC6252"/>
    <w:rsid w:val="00BD3F82"/>
    <w:rsid w:val="00BD7A5B"/>
    <w:rsid w:val="00BF4621"/>
    <w:rsid w:val="00BF6CF9"/>
    <w:rsid w:val="00C04DF0"/>
    <w:rsid w:val="00C10D82"/>
    <w:rsid w:val="00C30517"/>
    <w:rsid w:val="00C33A9A"/>
    <w:rsid w:val="00C359E7"/>
    <w:rsid w:val="00C35C57"/>
    <w:rsid w:val="00C52466"/>
    <w:rsid w:val="00C530EA"/>
    <w:rsid w:val="00C567CA"/>
    <w:rsid w:val="00C632F6"/>
    <w:rsid w:val="00C63C40"/>
    <w:rsid w:val="00C72375"/>
    <w:rsid w:val="00C7571B"/>
    <w:rsid w:val="00C80ECF"/>
    <w:rsid w:val="00C838B0"/>
    <w:rsid w:val="00C96369"/>
    <w:rsid w:val="00CA327B"/>
    <w:rsid w:val="00CB21A5"/>
    <w:rsid w:val="00CB6F4B"/>
    <w:rsid w:val="00CC3775"/>
    <w:rsid w:val="00CC51ED"/>
    <w:rsid w:val="00CD5540"/>
    <w:rsid w:val="00CD69D6"/>
    <w:rsid w:val="00D044DA"/>
    <w:rsid w:val="00D05148"/>
    <w:rsid w:val="00D06637"/>
    <w:rsid w:val="00D06B7A"/>
    <w:rsid w:val="00D07DD0"/>
    <w:rsid w:val="00D173C5"/>
    <w:rsid w:val="00D1786E"/>
    <w:rsid w:val="00D25F99"/>
    <w:rsid w:val="00D26B4D"/>
    <w:rsid w:val="00D349F8"/>
    <w:rsid w:val="00D42100"/>
    <w:rsid w:val="00D62217"/>
    <w:rsid w:val="00D6533D"/>
    <w:rsid w:val="00D71648"/>
    <w:rsid w:val="00D77768"/>
    <w:rsid w:val="00D7782B"/>
    <w:rsid w:val="00D86061"/>
    <w:rsid w:val="00D86741"/>
    <w:rsid w:val="00D87B23"/>
    <w:rsid w:val="00D93412"/>
    <w:rsid w:val="00DA619A"/>
    <w:rsid w:val="00DB0BF3"/>
    <w:rsid w:val="00DB4017"/>
    <w:rsid w:val="00DB78D4"/>
    <w:rsid w:val="00DC7D0E"/>
    <w:rsid w:val="00DE67C6"/>
    <w:rsid w:val="00DF2804"/>
    <w:rsid w:val="00DF631A"/>
    <w:rsid w:val="00E04C18"/>
    <w:rsid w:val="00E13F95"/>
    <w:rsid w:val="00E16DDB"/>
    <w:rsid w:val="00E23645"/>
    <w:rsid w:val="00E25480"/>
    <w:rsid w:val="00E339A9"/>
    <w:rsid w:val="00E51688"/>
    <w:rsid w:val="00E63476"/>
    <w:rsid w:val="00E65AD3"/>
    <w:rsid w:val="00E75011"/>
    <w:rsid w:val="00E756E4"/>
    <w:rsid w:val="00E75D66"/>
    <w:rsid w:val="00E76910"/>
    <w:rsid w:val="00E76EB1"/>
    <w:rsid w:val="00E8034B"/>
    <w:rsid w:val="00E87F47"/>
    <w:rsid w:val="00E90FA6"/>
    <w:rsid w:val="00E978D7"/>
    <w:rsid w:val="00EA1416"/>
    <w:rsid w:val="00EA232B"/>
    <w:rsid w:val="00EB65F8"/>
    <w:rsid w:val="00EC0FAB"/>
    <w:rsid w:val="00EC1AAF"/>
    <w:rsid w:val="00EC2E6D"/>
    <w:rsid w:val="00EC47AD"/>
    <w:rsid w:val="00EC6DA7"/>
    <w:rsid w:val="00EE5FC3"/>
    <w:rsid w:val="00EE6060"/>
    <w:rsid w:val="00EE7A09"/>
    <w:rsid w:val="00EF41E9"/>
    <w:rsid w:val="00EF79D5"/>
    <w:rsid w:val="00F06566"/>
    <w:rsid w:val="00F06A2A"/>
    <w:rsid w:val="00F120BD"/>
    <w:rsid w:val="00F14668"/>
    <w:rsid w:val="00F37C6C"/>
    <w:rsid w:val="00F6404E"/>
    <w:rsid w:val="00F8301D"/>
    <w:rsid w:val="00F86A83"/>
    <w:rsid w:val="00F90CC4"/>
    <w:rsid w:val="00F92820"/>
    <w:rsid w:val="00F94589"/>
    <w:rsid w:val="00F95990"/>
    <w:rsid w:val="00F95F15"/>
    <w:rsid w:val="00FA4C38"/>
    <w:rsid w:val="00FB26E2"/>
    <w:rsid w:val="00FB28BB"/>
    <w:rsid w:val="00FB767A"/>
    <w:rsid w:val="00FC0D92"/>
    <w:rsid w:val="00FD2DED"/>
    <w:rsid w:val="00FE16B1"/>
    <w:rsid w:val="00FE5766"/>
    <w:rsid w:val="00FF1108"/>
    <w:rsid w:val="00FF24FD"/>
    <w:rsid w:val="00FF4416"/>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35B426-238E-4F0F-B5EF-6363371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108"/>
    <w:pPr>
      <w:tabs>
        <w:tab w:val="center" w:pos="4320"/>
        <w:tab w:val="right" w:pos="8640"/>
      </w:tabs>
    </w:pPr>
  </w:style>
  <w:style w:type="character" w:customStyle="1" w:styleId="HeaderChar">
    <w:name w:val="Header Char"/>
    <w:basedOn w:val="DefaultParagraphFont"/>
    <w:link w:val="Header"/>
    <w:uiPriority w:val="99"/>
    <w:semiHidden/>
    <w:locked/>
    <w:rsid w:val="00FF1108"/>
    <w:rPr>
      <w:rFonts w:cs="Times New Roman"/>
      <w:sz w:val="24"/>
      <w:szCs w:val="24"/>
      <w:lang w:val="en-GB" w:eastAsia="en-US" w:bidi="ar-SA"/>
    </w:rPr>
  </w:style>
  <w:style w:type="character" w:styleId="PageNumber">
    <w:name w:val="page number"/>
    <w:basedOn w:val="DefaultParagraphFont"/>
    <w:uiPriority w:val="99"/>
    <w:rsid w:val="00FF1108"/>
    <w:rPr>
      <w:rFonts w:cs="Times New Roman"/>
    </w:rPr>
  </w:style>
  <w:style w:type="paragraph" w:styleId="Footer">
    <w:name w:val="footer"/>
    <w:basedOn w:val="Normal"/>
    <w:link w:val="FooterChar"/>
    <w:uiPriority w:val="99"/>
    <w:rsid w:val="00FF1108"/>
    <w:pPr>
      <w:tabs>
        <w:tab w:val="center" w:pos="4320"/>
        <w:tab w:val="right" w:pos="8640"/>
      </w:tabs>
    </w:pPr>
  </w:style>
  <w:style w:type="character" w:customStyle="1" w:styleId="FooterChar">
    <w:name w:val="Footer Char"/>
    <w:basedOn w:val="DefaultParagraphFont"/>
    <w:link w:val="Footer"/>
    <w:uiPriority w:val="99"/>
    <w:semiHidden/>
    <w:locked/>
    <w:rsid w:val="00FF1108"/>
    <w:rPr>
      <w:rFonts w:cs="Times New Roman"/>
      <w:sz w:val="24"/>
      <w:szCs w:val="24"/>
      <w:lang w:val="en-GB" w:eastAsia="en-US" w:bidi="ar-SA"/>
    </w:rPr>
  </w:style>
  <w:style w:type="paragraph" w:styleId="ListParagraph">
    <w:name w:val="List Paragraph"/>
    <w:basedOn w:val="Normal"/>
    <w:uiPriority w:val="34"/>
    <w:qFormat/>
    <w:rsid w:val="00FF1108"/>
    <w:pPr>
      <w:spacing w:after="200"/>
      <w:ind w:left="720"/>
      <w:contextualSpacing/>
    </w:pPr>
    <w:rPr>
      <w:rFonts w:ascii="Arial" w:hAnsi="Arial"/>
      <w:sz w:val="28"/>
      <w:szCs w:val="22"/>
    </w:rPr>
  </w:style>
  <w:style w:type="paragraph" w:styleId="BalloonText">
    <w:name w:val="Balloon Text"/>
    <w:basedOn w:val="Normal"/>
    <w:link w:val="BalloonTextChar"/>
    <w:uiPriority w:val="99"/>
    <w:rsid w:val="009E0861"/>
    <w:rPr>
      <w:rFonts w:ascii="Segoe UI" w:hAnsi="Segoe UI" w:cs="Segoe UI"/>
      <w:sz w:val="18"/>
      <w:szCs w:val="18"/>
    </w:rPr>
  </w:style>
  <w:style w:type="character" w:customStyle="1" w:styleId="BalloonTextChar">
    <w:name w:val="Balloon Text Char"/>
    <w:basedOn w:val="DefaultParagraphFont"/>
    <w:link w:val="BalloonText"/>
    <w:uiPriority w:val="99"/>
    <w:locked/>
    <w:rsid w:val="009E0861"/>
    <w:rPr>
      <w:rFonts w:ascii="Segoe UI" w:hAnsi="Segoe UI" w:cs="Segoe UI"/>
      <w:sz w:val="18"/>
      <w:szCs w:val="18"/>
      <w:lang w:eastAsia="en-US"/>
    </w:rPr>
  </w:style>
  <w:style w:type="paragraph" w:styleId="PlainText">
    <w:name w:val="Plain Text"/>
    <w:basedOn w:val="Normal"/>
    <w:link w:val="PlainTextChar"/>
    <w:uiPriority w:val="99"/>
    <w:semiHidden/>
    <w:unhideWhenUsed/>
    <w:locked/>
    <w:rsid w:val="0065794E"/>
    <w:rPr>
      <w:rFonts w:ascii="Consolas" w:hAnsi="Consolas" w:cs="Consolas"/>
      <w:sz w:val="21"/>
      <w:szCs w:val="21"/>
    </w:rPr>
  </w:style>
  <w:style w:type="character" w:customStyle="1" w:styleId="PlainTextChar">
    <w:name w:val="Plain Text Char"/>
    <w:basedOn w:val="DefaultParagraphFont"/>
    <w:link w:val="PlainText"/>
    <w:uiPriority w:val="99"/>
    <w:semiHidden/>
    <w:rsid w:val="0065794E"/>
    <w:rPr>
      <w:rFonts w:ascii="Consolas" w:hAnsi="Consolas" w:cs="Consolas"/>
      <w:sz w:val="21"/>
      <w:szCs w:val="21"/>
      <w:lang w:val="en-GB"/>
    </w:rPr>
  </w:style>
  <w:style w:type="character" w:customStyle="1" w:styleId="apple-converted-space">
    <w:name w:val="apple-converted-space"/>
    <w:basedOn w:val="DefaultParagraphFont"/>
    <w:rsid w:val="00EE7A09"/>
  </w:style>
  <w:style w:type="paragraph" w:customStyle="1" w:styleId="Default">
    <w:name w:val="Default"/>
    <w:basedOn w:val="Normal"/>
    <w:rsid w:val="00576C5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9</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ARGOED COMMUNITY COUNCIL HELD ON TUESDAY 4th of MARCH 2014 AT 7 P</vt:lpstr>
    </vt:vector>
  </TitlesOfParts>
  <Company>MS</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ARGOED COMMUNITY COUNCIL HELD ON TUESDAY 4th of MARCH 2014 AT 7 P</dc:title>
  <dc:subject/>
  <dc:creator>Rhodri Hampson-Jones</dc:creator>
  <cp:keywords/>
  <dc:description/>
  <cp:lastModifiedBy>Argoed Community Council</cp:lastModifiedBy>
  <cp:revision>16</cp:revision>
  <cp:lastPrinted>2015-11-03T17:38:00Z</cp:lastPrinted>
  <dcterms:created xsi:type="dcterms:W3CDTF">2015-10-19T11:32:00Z</dcterms:created>
  <dcterms:modified xsi:type="dcterms:W3CDTF">2015-11-03T18:15:00Z</dcterms:modified>
</cp:coreProperties>
</file>